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5C5" w14:textId="7A39D0A5" w:rsidR="38279D98" w:rsidRDefault="38279D98" w:rsidP="2C525BFB">
      <w:pPr>
        <w:pStyle w:val="NoSpacing"/>
        <w:jc w:val="both"/>
        <w:rPr>
          <w:rFonts w:ascii="Calibri" w:eastAsia="Calibri" w:hAnsi="Calibri" w:cs="Calibri"/>
          <w:sz w:val="24"/>
          <w:szCs w:val="24"/>
        </w:rPr>
      </w:pPr>
      <w:r w:rsidRPr="2C525BFB">
        <w:rPr>
          <w:rFonts w:ascii="Calibri" w:eastAsia="Calibri" w:hAnsi="Calibri" w:cs="Calibri"/>
          <w:sz w:val="24"/>
          <w:szCs w:val="24"/>
        </w:rPr>
        <w:t>1. számú melléklet</w:t>
      </w:r>
    </w:p>
    <w:p w14:paraId="20E572C1" w14:textId="7E48F30F" w:rsidR="2C525BFB" w:rsidRDefault="2C525BFB" w:rsidP="2C525BFB">
      <w:pPr>
        <w:pStyle w:val="NoSpacing"/>
        <w:jc w:val="both"/>
        <w:rPr>
          <w:rFonts w:ascii="Calibri" w:eastAsia="Calibri" w:hAnsi="Calibri" w:cs="Calibri"/>
          <w:sz w:val="24"/>
          <w:szCs w:val="24"/>
        </w:rPr>
      </w:pPr>
    </w:p>
    <w:p w14:paraId="09C8342A" w14:textId="6491AAFC" w:rsidR="38279D98" w:rsidRDefault="00A677C2" w:rsidP="00CC072F">
      <w:pPr>
        <w:pStyle w:val="NoSpacing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Pályázói </w:t>
      </w:r>
      <w:r w:rsidR="38279D98" w:rsidRPr="00CC072F">
        <w:rPr>
          <w:rFonts w:ascii="Calibri" w:eastAsia="Calibri" w:hAnsi="Calibri" w:cs="Calibri"/>
          <w:b/>
          <w:bCs/>
          <w:sz w:val="24"/>
          <w:szCs w:val="24"/>
        </w:rPr>
        <w:t>Nyilatkozat</w:t>
      </w:r>
    </w:p>
    <w:p w14:paraId="06A22DE9" w14:textId="203BA60D" w:rsidR="2C525BFB" w:rsidRDefault="2C525BFB" w:rsidP="2C525BFB">
      <w:pPr>
        <w:pStyle w:val="NoSpacing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2BC2ECE" w14:textId="6ACD45E1" w:rsidR="4D3CAFC1" w:rsidRPr="00CC072F" w:rsidRDefault="4D3CAFC1" w:rsidP="00CC072F">
      <w:pPr>
        <w:spacing w:after="120"/>
        <w:jc w:val="both"/>
        <w:rPr>
          <w:rFonts w:eastAsia="Calibri"/>
          <w:sz w:val="24"/>
          <w:szCs w:val="24"/>
        </w:rPr>
      </w:pPr>
      <w:r w:rsidRPr="00CC072F">
        <w:rPr>
          <w:rFonts w:eastAsia="Calibri"/>
          <w:sz w:val="24"/>
          <w:szCs w:val="24"/>
        </w:rPr>
        <w:t>Alulírott &lt;pályázó</w:t>
      </w:r>
      <w:r w:rsidR="1FAC3093" w:rsidRPr="2C525BFB">
        <w:rPr>
          <w:rFonts w:eastAsia="Calibri"/>
          <w:sz w:val="24"/>
          <w:szCs w:val="24"/>
        </w:rPr>
        <w:t xml:space="preserve"> </w:t>
      </w:r>
      <w:r w:rsidRPr="00CC072F">
        <w:rPr>
          <w:rFonts w:eastAsia="Calibri"/>
          <w:sz w:val="24"/>
          <w:szCs w:val="24"/>
        </w:rPr>
        <w:t>neve</w:t>
      </w:r>
      <w:r w:rsidRPr="00CC072F">
        <w:rPr>
          <w:rFonts w:eastAsia="Calibri"/>
          <w:i/>
          <w:iCs/>
          <w:sz w:val="24"/>
          <w:szCs w:val="24"/>
        </w:rPr>
        <w:t xml:space="preserve">&gt; </w:t>
      </w:r>
      <w:r w:rsidRPr="00CC072F">
        <w:rPr>
          <w:rFonts w:eastAsia="Calibri"/>
          <w:sz w:val="24"/>
          <w:szCs w:val="24"/>
        </w:rPr>
        <w:t xml:space="preserve">a </w:t>
      </w:r>
      <w:r w:rsidR="3CC0E9EC" w:rsidRPr="2C525BFB">
        <w:rPr>
          <w:rFonts w:eastAsia="Calibri"/>
          <w:sz w:val="24"/>
          <w:szCs w:val="24"/>
        </w:rPr>
        <w:t xml:space="preserve">Bosch x Richter Ipari Innovációs Díj </w:t>
      </w:r>
      <w:r w:rsidRPr="00CC072F">
        <w:rPr>
          <w:rFonts w:eastAsia="Calibri"/>
          <w:sz w:val="24"/>
          <w:szCs w:val="24"/>
        </w:rPr>
        <w:t>c. pályázati kiírásra (a továbbiakban: pályázati kiírás)</w:t>
      </w:r>
      <w:r w:rsidRPr="00CC072F">
        <w:rPr>
          <w:rFonts w:eastAsia="Calibri"/>
          <w:i/>
          <w:iCs/>
          <w:sz w:val="24"/>
          <w:szCs w:val="24"/>
        </w:rPr>
        <w:t xml:space="preserve"> </w:t>
      </w:r>
      <w:r w:rsidRPr="00CC072F">
        <w:rPr>
          <w:rFonts w:eastAsia="Calibri"/>
          <w:sz w:val="24"/>
          <w:szCs w:val="24"/>
        </w:rPr>
        <w:t>általam</w:t>
      </w:r>
      <w:r w:rsidRPr="00CC072F">
        <w:rPr>
          <w:rFonts w:eastAsia="Calibri"/>
          <w:i/>
          <w:iCs/>
          <w:sz w:val="24"/>
          <w:szCs w:val="24"/>
        </w:rPr>
        <w:t xml:space="preserve"> &lt;pályamű címe&gt; </w:t>
      </w:r>
      <w:r w:rsidRPr="00CC072F">
        <w:rPr>
          <w:rFonts w:eastAsia="Calibri"/>
          <w:sz w:val="24"/>
          <w:szCs w:val="24"/>
        </w:rPr>
        <w:t>címmel beadott</w:t>
      </w:r>
      <w:r w:rsidRPr="00CC072F">
        <w:rPr>
          <w:rFonts w:eastAsia="Calibri"/>
          <w:i/>
          <w:iCs/>
          <w:sz w:val="24"/>
          <w:szCs w:val="24"/>
        </w:rPr>
        <w:t xml:space="preserve"> </w:t>
      </w:r>
      <w:r w:rsidRPr="00CC072F">
        <w:rPr>
          <w:rFonts w:eastAsia="Calibri"/>
          <w:sz w:val="24"/>
          <w:szCs w:val="24"/>
        </w:rPr>
        <w:t xml:space="preserve">pályázatra (a továbbiakban: Pályázat) hivatkozással ezúton </w:t>
      </w:r>
    </w:p>
    <w:p w14:paraId="7F535B75" w14:textId="6F4356C6" w:rsidR="4D3CAFC1" w:rsidRPr="00CC072F" w:rsidRDefault="4D3CAFC1" w:rsidP="00CC072F">
      <w:pPr>
        <w:jc w:val="center"/>
        <w:rPr>
          <w:rFonts w:eastAsia="Calibri"/>
          <w:b/>
          <w:bCs/>
          <w:sz w:val="24"/>
          <w:szCs w:val="24"/>
        </w:rPr>
      </w:pPr>
      <w:r w:rsidRPr="00CC072F">
        <w:rPr>
          <w:rFonts w:eastAsia="Calibri"/>
          <w:b/>
          <w:bCs/>
          <w:sz w:val="24"/>
          <w:szCs w:val="24"/>
        </w:rPr>
        <w:t xml:space="preserve">k i j e l e n t e m   </w:t>
      </w:r>
    </w:p>
    <w:p w14:paraId="714839CB" w14:textId="0B6D2AB9" w:rsidR="4D3CAFC1" w:rsidRPr="00CC072F" w:rsidRDefault="4D3CAFC1" w:rsidP="00CC072F">
      <w:pPr>
        <w:spacing w:after="120"/>
        <w:jc w:val="both"/>
        <w:rPr>
          <w:rFonts w:eastAsia="Calibri"/>
          <w:sz w:val="24"/>
          <w:szCs w:val="24"/>
        </w:rPr>
      </w:pPr>
      <w:r w:rsidRPr="00CC072F">
        <w:rPr>
          <w:rFonts w:eastAsia="Calibri"/>
          <w:sz w:val="24"/>
          <w:szCs w:val="24"/>
        </w:rPr>
        <w:t xml:space="preserve">hogy </w:t>
      </w:r>
    </w:p>
    <w:p w14:paraId="2906D5EA" w14:textId="7C86D068" w:rsidR="00647B3C" w:rsidRPr="005347A0" w:rsidRDefault="00647B3C" w:rsidP="00647B3C">
      <w:pPr>
        <w:spacing w:after="120"/>
        <w:ind w:left="426" w:hanging="426"/>
        <w:jc w:val="both"/>
        <w:rPr>
          <w:rFonts w:eastAsia="Calibri"/>
          <w:sz w:val="24"/>
          <w:szCs w:val="24"/>
        </w:rPr>
      </w:pPr>
      <w:r w:rsidRPr="00647B3C">
        <w:rPr>
          <w:rFonts w:eastAsia="Calibri"/>
          <w:sz w:val="24"/>
          <w:szCs w:val="24"/>
        </w:rPr>
        <w:t>(i</w:t>
      </w:r>
      <w:r>
        <w:rPr>
          <w:rFonts w:eastAsia="Calibri"/>
          <w:sz w:val="24"/>
          <w:szCs w:val="24"/>
        </w:rPr>
        <w:t xml:space="preserve">) </w:t>
      </w:r>
      <w:r w:rsidRPr="00672F1B">
        <w:rPr>
          <w:rFonts w:eastAsia="Times New Roman"/>
          <w:sz w:val="24"/>
          <w:szCs w:val="24"/>
          <w:lang w:eastAsia="hu-HU"/>
        </w:rPr>
        <w:t>a pályázati kiírásban foglalt pályázati feltételeket</w:t>
      </w:r>
      <w:r w:rsidRPr="00672F1B">
        <w:rPr>
          <w:rFonts w:eastAsia="Calibri"/>
          <w:sz w:val="24"/>
          <w:szCs w:val="24"/>
        </w:rPr>
        <w:t xml:space="preserve"> </w:t>
      </w:r>
      <w:r w:rsidRPr="005347A0">
        <w:rPr>
          <w:rFonts w:eastAsia="Times New Roman"/>
          <w:sz w:val="24"/>
          <w:szCs w:val="24"/>
          <w:lang w:eastAsia="hu-HU"/>
        </w:rPr>
        <w:t>teljeskörűen megértette</w:t>
      </w:r>
      <w:r>
        <w:rPr>
          <w:rFonts w:eastAsia="Times New Roman"/>
          <w:sz w:val="24"/>
          <w:szCs w:val="24"/>
          <w:lang w:eastAsia="hu-HU"/>
        </w:rPr>
        <w:t>m</w:t>
      </w:r>
      <w:r w:rsidRPr="003E783D">
        <w:rPr>
          <w:rFonts w:eastAsia="Times New Roman"/>
          <w:sz w:val="24"/>
          <w:szCs w:val="24"/>
          <w:lang w:eastAsia="hu-HU"/>
        </w:rPr>
        <w:t>,</w:t>
      </w:r>
      <w:r>
        <w:rPr>
          <w:rFonts w:eastAsia="Times New Roman"/>
          <w:sz w:val="24"/>
          <w:szCs w:val="24"/>
          <w:lang w:eastAsia="hu-HU"/>
        </w:rPr>
        <w:t xml:space="preserve"> azt</w:t>
      </w:r>
      <w:r w:rsidRPr="003E783D">
        <w:rPr>
          <w:rFonts w:eastAsia="Times New Roman"/>
          <w:sz w:val="24"/>
          <w:szCs w:val="24"/>
          <w:lang w:eastAsia="hu-HU"/>
        </w:rPr>
        <w:t xml:space="preserve"> fenntartás és kifogás nélkül elfogad</w:t>
      </w:r>
      <w:r>
        <w:rPr>
          <w:rFonts w:eastAsia="Times New Roman"/>
          <w:sz w:val="24"/>
          <w:szCs w:val="24"/>
          <w:lang w:eastAsia="hu-HU"/>
        </w:rPr>
        <w:t>om;</w:t>
      </w:r>
    </w:p>
    <w:p w14:paraId="10B6138A" w14:textId="5AF616B2" w:rsidR="4D3CAFC1" w:rsidRPr="005347A0" w:rsidRDefault="00647B3C" w:rsidP="003E783D">
      <w:pPr>
        <w:spacing w:after="120"/>
        <w:ind w:left="425" w:hanging="425"/>
        <w:jc w:val="both"/>
        <w:rPr>
          <w:rFonts w:eastAsia="Calibri"/>
          <w:sz w:val="24"/>
          <w:szCs w:val="24"/>
        </w:rPr>
      </w:pPr>
      <w:r w:rsidRPr="00647B3C">
        <w:rPr>
          <w:rFonts w:eastAsia="Calibri"/>
          <w:sz w:val="24"/>
          <w:szCs w:val="24"/>
        </w:rPr>
        <w:t xml:space="preserve">(ii) </w:t>
      </w:r>
      <w:r w:rsidR="4D3CAFC1" w:rsidRPr="003E783D">
        <w:rPr>
          <w:rFonts w:eastAsia="Calibri"/>
          <w:sz w:val="24"/>
          <w:szCs w:val="24"/>
        </w:rPr>
        <w:t xml:space="preserve">a </w:t>
      </w:r>
      <w:r w:rsidR="0949F608" w:rsidRPr="003E783D">
        <w:rPr>
          <w:rFonts w:eastAsia="Calibri"/>
          <w:sz w:val="24"/>
          <w:szCs w:val="24"/>
        </w:rPr>
        <w:t>benyújtott pályamű</w:t>
      </w:r>
      <w:r w:rsidR="4D3CAFC1" w:rsidRPr="003E783D">
        <w:rPr>
          <w:rFonts w:eastAsia="Calibri"/>
          <w:sz w:val="24"/>
          <w:szCs w:val="24"/>
        </w:rPr>
        <w:t xml:space="preserve"> </w:t>
      </w:r>
      <w:r w:rsidR="003E783D">
        <w:rPr>
          <w:rFonts w:eastAsia="Calibri"/>
          <w:sz w:val="24"/>
          <w:szCs w:val="24"/>
        </w:rPr>
        <w:t xml:space="preserve">kizárólagosan </w:t>
      </w:r>
      <w:r w:rsidR="4D3CAFC1" w:rsidRPr="005347A0">
        <w:rPr>
          <w:rFonts w:eastAsia="Calibri"/>
          <w:sz w:val="24"/>
          <w:szCs w:val="24"/>
        </w:rPr>
        <w:t xml:space="preserve">saját </w:t>
      </w:r>
      <w:r w:rsidR="003E783D">
        <w:rPr>
          <w:rFonts w:eastAsia="Calibri"/>
          <w:sz w:val="24"/>
          <w:szCs w:val="24"/>
        </w:rPr>
        <w:t xml:space="preserve">/ a pályázaton részt vevő csapattartásaimmal közös </w:t>
      </w:r>
      <w:r w:rsidR="4D3CAFC1" w:rsidRPr="005347A0">
        <w:rPr>
          <w:rFonts w:eastAsia="Calibri"/>
          <w:sz w:val="24"/>
          <w:szCs w:val="24"/>
        </w:rPr>
        <w:t xml:space="preserve">szellemi termékem, azon nem áll fenn harmadik személynek semmilyen olyan joga, amely </w:t>
      </w:r>
      <w:r w:rsidR="1FEB2D61" w:rsidRPr="005347A0">
        <w:rPr>
          <w:rFonts w:eastAsia="Calibri"/>
          <w:sz w:val="24"/>
          <w:szCs w:val="24"/>
        </w:rPr>
        <w:t>bármely</w:t>
      </w:r>
      <w:r w:rsidR="21633A53" w:rsidRPr="005347A0">
        <w:rPr>
          <w:rFonts w:eastAsia="Calibri"/>
          <w:sz w:val="24"/>
          <w:szCs w:val="24"/>
        </w:rPr>
        <w:t xml:space="preserve"> </w:t>
      </w:r>
      <w:r w:rsidR="0F7272A3" w:rsidRPr="005347A0">
        <w:rPr>
          <w:rFonts w:eastAsia="Calibri"/>
          <w:sz w:val="24"/>
          <w:szCs w:val="24"/>
        </w:rPr>
        <w:t>Kiíró (Richter Gedeon Nyrt., Robert Bosch Kft.)</w:t>
      </w:r>
      <w:r w:rsidR="21633A53" w:rsidRPr="005347A0">
        <w:rPr>
          <w:rFonts w:eastAsia="Calibri"/>
          <w:sz w:val="24"/>
          <w:szCs w:val="24"/>
        </w:rPr>
        <w:t xml:space="preserve"> esetleges</w:t>
      </w:r>
      <w:r w:rsidR="4D3CAFC1" w:rsidRPr="005347A0">
        <w:rPr>
          <w:rFonts w:eastAsia="Calibri"/>
          <w:sz w:val="24"/>
          <w:szCs w:val="24"/>
        </w:rPr>
        <w:t xml:space="preserve"> jogszerzés</w:t>
      </w:r>
      <w:r w:rsidR="1F9C7769" w:rsidRPr="005347A0">
        <w:rPr>
          <w:rFonts w:eastAsia="Calibri"/>
          <w:sz w:val="24"/>
          <w:szCs w:val="24"/>
        </w:rPr>
        <w:t>é</w:t>
      </w:r>
      <w:r w:rsidR="4D3CAFC1" w:rsidRPr="005347A0">
        <w:rPr>
          <w:rFonts w:eastAsia="Calibri"/>
          <w:sz w:val="24"/>
          <w:szCs w:val="24"/>
        </w:rPr>
        <w:t>t korlátoz</w:t>
      </w:r>
      <w:r w:rsidR="0FAA6512" w:rsidRPr="005347A0">
        <w:rPr>
          <w:rFonts w:eastAsia="Calibri"/>
          <w:sz w:val="24"/>
          <w:szCs w:val="24"/>
        </w:rPr>
        <w:t>za</w:t>
      </w:r>
      <w:r w:rsidR="4D3CAFC1" w:rsidRPr="005347A0">
        <w:rPr>
          <w:rFonts w:eastAsia="Calibri"/>
          <w:sz w:val="24"/>
          <w:szCs w:val="24"/>
        </w:rPr>
        <w:t xml:space="preserve"> vagy kizár</w:t>
      </w:r>
      <w:r w:rsidR="7F2A7434" w:rsidRPr="005347A0">
        <w:rPr>
          <w:rFonts w:eastAsia="Calibri"/>
          <w:sz w:val="24"/>
          <w:szCs w:val="24"/>
        </w:rPr>
        <w:t>ja</w:t>
      </w:r>
      <w:r w:rsidR="4D3CAFC1" w:rsidRPr="005347A0">
        <w:rPr>
          <w:rFonts w:eastAsia="Calibri"/>
          <w:sz w:val="24"/>
          <w:szCs w:val="24"/>
        </w:rPr>
        <w:t>;</w:t>
      </w:r>
    </w:p>
    <w:p w14:paraId="5FB6F7BB" w14:textId="798DB5C1" w:rsidR="4D3CAFC1" w:rsidRPr="00CC072F" w:rsidRDefault="4D3CAFC1" w:rsidP="00CC072F">
      <w:pPr>
        <w:spacing w:after="120"/>
        <w:ind w:left="360" w:hanging="360"/>
        <w:jc w:val="both"/>
        <w:rPr>
          <w:rFonts w:eastAsia="Calibri"/>
          <w:sz w:val="24"/>
          <w:szCs w:val="24"/>
        </w:rPr>
      </w:pPr>
      <w:r w:rsidRPr="00CC072F">
        <w:rPr>
          <w:rFonts w:eastAsia="Calibri"/>
          <w:sz w:val="24"/>
          <w:szCs w:val="24"/>
        </w:rPr>
        <w:t>(</w:t>
      </w:r>
      <w:r w:rsidR="003E783D">
        <w:rPr>
          <w:rFonts w:eastAsia="Calibri"/>
          <w:sz w:val="24"/>
          <w:szCs w:val="24"/>
        </w:rPr>
        <w:t>i</w:t>
      </w:r>
      <w:r w:rsidRPr="00CC072F">
        <w:rPr>
          <w:rFonts w:eastAsia="Calibri"/>
          <w:sz w:val="24"/>
          <w:szCs w:val="24"/>
        </w:rPr>
        <w:t>ii)</w:t>
      </w:r>
      <w:r w:rsidR="1AF4BF51" w:rsidRPr="2C525BFB">
        <w:rPr>
          <w:rFonts w:eastAsia="Calibri"/>
          <w:sz w:val="24"/>
          <w:szCs w:val="24"/>
        </w:rPr>
        <w:t xml:space="preserve"> </w:t>
      </w:r>
      <w:r w:rsidRPr="00CC072F">
        <w:rPr>
          <w:rFonts w:eastAsia="Calibri"/>
          <w:sz w:val="24"/>
          <w:szCs w:val="24"/>
        </w:rPr>
        <w:t>a Pályázat benyújtásának időpontjában</w:t>
      </w:r>
      <w:r w:rsidR="003E783D">
        <w:rPr>
          <w:rFonts w:eastAsia="Calibri"/>
          <w:sz w:val="24"/>
          <w:szCs w:val="24"/>
        </w:rPr>
        <w:t xml:space="preserve"> nem áll fenn</w:t>
      </w:r>
      <w:r w:rsidR="3FA7B23C" w:rsidRPr="2C525BFB">
        <w:rPr>
          <w:rFonts w:eastAsia="Calibri"/>
          <w:sz w:val="24"/>
          <w:szCs w:val="24"/>
        </w:rPr>
        <w:t xml:space="preserve">, illetve </w:t>
      </w:r>
      <w:r w:rsidR="003E783D">
        <w:rPr>
          <w:rFonts w:eastAsia="Calibri"/>
          <w:sz w:val="24"/>
          <w:szCs w:val="24"/>
        </w:rPr>
        <w:t xml:space="preserve">azt követően sem hozok létre </w:t>
      </w:r>
      <w:r w:rsidRPr="00CC072F">
        <w:rPr>
          <w:rFonts w:eastAsia="Calibri"/>
          <w:sz w:val="24"/>
          <w:szCs w:val="24"/>
        </w:rPr>
        <w:t>harmadik személlyel olyan jogviszony</w:t>
      </w:r>
      <w:r w:rsidR="003E783D">
        <w:rPr>
          <w:rFonts w:eastAsia="Calibri"/>
          <w:sz w:val="24"/>
          <w:szCs w:val="24"/>
        </w:rPr>
        <w:t>t</w:t>
      </w:r>
      <w:r w:rsidRPr="00CC072F">
        <w:rPr>
          <w:rFonts w:eastAsia="Calibri"/>
          <w:sz w:val="24"/>
          <w:szCs w:val="24"/>
        </w:rPr>
        <w:t xml:space="preserve">, </w:t>
      </w:r>
      <w:r w:rsidR="00284F4F">
        <w:rPr>
          <w:rFonts w:eastAsia="Calibri"/>
          <w:sz w:val="24"/>
          <w:szCs w:val="24"/>
        </w:rPr>
        <w:t xml:space="preserve">teszek olyan intézkedést, </w:t>
      </w:r>
      <w:proofErr w:type="spellStart"/>
      <w:r w:rsidR="00284F4F">
        <w:rPr>
          <w:rFonts w:eastAsia="Calibri"/>
          <w:sz w:val="24"/>
          <w:szCs w:val="24"/>
        </w:rPr>
        <w:t>igéretet</w:t>
      </w:r>
      <w:proofErr w:type="spellEnd"/>
      <w:r w:rsidR="00284F4F">
        <w:rPr>
          <w:rFonts w:eastAsia="Calibri"/>
          <w:sz w:val="24"/>
          <w:szCs w:val="24"/>
        </w:rPr>
        <w:t xml:space="preserve">, vagy kötelezettségvállalást, </w:t>
      </w:r>
      <w:r w:rsidR="003E783D">
        <w:rPr>
          <w:rFonts w:eastAsia="Calibri"/>
          <w:sz w:val="24"/>
          <w:szCs w:val="24"/>
        </w:rPr>
        <w:t>a</w:t>
      </w:r>
      <w:r w:rsidRPr="00CC072F">
        <w:rPr>
          <w:rFonts w:eastAsia="Calibri"/>
          <w:sz w:val="24"/>
          <w:szCs w:val="24"/>
        </w:rPr>
        <w:t xml:space="preserve">mely </w:t>
      </w:r>
      <w:r w:rsidR="5384B33C" w:rsidRPr="2C525BFB">
        <w:rPr>
          <w:rFonts w:eastAsia="Calibri"/>
          <w:sz w:val="24"/>
          <w:szCs w:val="24"/>
        </w:rPr>
        <w:t xml:space="preserve">bármely Kiíróval </w:t>
      </w:r>
      <w:r w:rsidR="3A0B9E73" w:rsidRPr="2C525BFB">
        <w:rPr>
          <w:rFonts w:eastAsia="Calibri"/>
          <w:sz w:val="24"/>
          <w:szCs w:val="24"/>
        </w:rPr>
        <w:t xml:space="preserve">való esetleges további együttműködést, szerződéskötést, továbbá az első ajánlattétel jogának </w:t>
      </w:r>
      <w:r w:rsidR="18D44E20" w:rsidRPr="2C525BFB">
        <w:rPr>
          <w:rFonts w:eastAsia="Calibri"/>
          <w:sz w:val="24"/>
          <w:szCs w:val="24"/>
        </w:rPr>
        <w:t>bármely</w:t>
      </w:r>
      <w:r w:rsidR="3A0B9E73" w:rsidRPr="2C525BFB">
        <w:rPr>
          <w:rFonts w:eastAsia="Calibri"/>
          <w:sz w:val="24"/>
          <w:szCs w:val="24"/>
        </w:rPr>
        <w:t xml:space="preserve"> Kiíró részére történő felajánlását, illetve </w:t>
      </w:r>
      <w:r w:rsidR="1DEDA01E" w:rsidRPr="2C525BFB">
        <w:rPr>
          <w:rFonts w:eastAsia="Calibri"/>
          <w:sz w:val="24"/>
          <w:szCs w:val="24"/>
        </w:rPr>
        <w:t>bármely</w:t>
      </w:r>
      <w:r w:rsidR="3A0B9E73" w:rsidRPr="2C525BFB">
        <w:rPr>
          <w:rFonts w:eastAsia="Calibri"/>
          <w:sz w:val="24"/>
          <w:szCs w:val="24"/>
        </w:rPr>
        <w:t xml:space="preserve"> Kiíró esetleges későbbi jogszerzését korlátoz</w:t>
      </w:r>
      <w:r w:rsidR="003E783D">
        <w:rPr>
          <w:rFonts w:eastAsia="Calibri"/>
          <w:sz w:val="24"/>
          <w:szCs w:val="24"/>
        </w:rPr>
        <w:t>(hat)</w:t>
      </w:r>
      <w:proofErr w:type="spellStart"/>
      <w:r w:rsidR="3A0B9E73" w:rsidRPr="2C525BFB">
        <w:rPr>
          <w:rFonts w:eastAsia="Calibri"/>
          <w:sz w:val="24"/>
          <w:szCs w:val="24"/>
        </w:rPr>
        <w:t>za</w:t>
      </w:r>
      <w:proofErr w:type="spellEnd"/>
      <w:r w:rsidR="3A0B9E73" w:rsidRPr="2C525BFB">
        <w:rPr>
          <w:rFonts w:eastAsia="Calibri"/>
          <w:sz w:val="24"/>
          <w:szCs w:val="24"/>
        </w:rPr>
        <w:t xml:space="preserve"> vagy kizár</w:t>
      </w:r>
      <w:r w:rsidR="003E783D">
        <w:rPr>
          <w:rFonts w:eastAsia="Calibri"/>
          <w:sz w:val="24"/>
          <w:szCs w:val="24"/>
        </w:rPr>
        <w:t>(hat)</w:t>
      </w:r>
      <w:r w:rsidR="3A0B9E73" w:rsidRPr="2C525BFB">
        <w:rPr>
          <w:rFonts w:eastAsia="Calibri"/>
          <w:sz w:val="24"/>
          <w:szCs w:val="24"/>
        </w:rPr>
        <w:t>ja</w:t>
      </w:r>
      <w:r w:rsidRPr="00CC072F">
        <w:rPr>
          <w:rFonts w:eastAsia="Calibri"/>
          <w:sz w:val="24"/>
          <w:szCs w:val="24"/>
        </w:rPr>
        <w:t>;</w:t>
      </w:r>
    </w:p>
    <w:p w14:paraId="1C2C6C3C" w14:textId="4C82A140" w:rsidR="4D3CAFC1" w:rsidRPr="00CC072F" w:rsidRDefault="4D3CAFC1" w:rsidP="00CC072F">
      <w:pPr>
        <w:spacing w:after="120"/>
        <w:ind w:left="360" w:hanging="360"/>
        <w:jc w:val="both"/>
        <w:rPr>
          <w:rFonts w:eastAsia="Calibri"/>
          <w:sz w:val="24"/>
          <w:szCs w:val="24"/>
        </w:rPr>
      </w:pPr>
      <w:r w:rsidRPr="00CC072F">
        <w:rPr>
          <w:rFonts w:eastAsia="Calibri"/>
          <w:sz w:val="24"/>
          <w:szCs w:val="24"/>
        </w:rPr>
        <w:t>(</w:t>
      </w:r>
      <w:r w:rsidR="6E293299" w:rsidRPr="10517B5C">
        <w:rPr>
          <w:rFonts w:eastAsia="Calibri"/>
          <w:sz w:val="24"/>
          <w:szCs w:val="24"/>
        </w:rPr>
        <w:t>i</w:t>
      </w:r>
      <w:r w:rsidR="003E783D">
        <w:rPr>
          <w:rFonts w:eastAsia="Calibri"/>
          <w:sz w:val="24"/>
          <w:szCs w:val="24"/>
        </w:rPr>
        <w:t>v</w:t>
      </w:r>
      <w:r w:rsidRPr="00CC072F">
        <w:rPr>
          <w:rFonts w:eastAsia="Calibri"/>
          <w:sz w:val="24"/>
          <w:szCs w:val="24"/>
        </w:rPr>
        <w:t>)</w:t>
      </w:r>
      <w:r w:rsidR="51AC6658" w:rsidRPr="10517B5C">
        <w:rPr>
          <w:rFonts w:eastAsia="Calibri"/>
          <w:sz w:val="24"/>
          <w:szCs w:val="24"/>
        </w:rPr>
        <w:t xml:space="preserve"> </w:t>
      </w:r>
      <w:r w:rsidRPr="00CC072F">
        <w:rPr>
          <w:rFonts w:eastAsia="Calibri"/>
          <w:sz w:val="24"/>
          <w:szCs w:val="24"/>
        </w:rPr>
        <w:t>a Pályázat elbírálásáig</w:t>
      </w:r>
      <w:r w:rsidR="623E4FA3" w:rsidRPr="10517B5C">
        <w:rPr>
          <w:rFonts w:eastAsia="Calibri"/>
          <w:b/>
          <w:bCs/>
          <w:sz w:val="24"/>
          <w:szCs w:val="24"/>
        </w:rPr>
        <w:t xml:space="preserve">, </w:t>
      </w:r>
      <w:r w:rsidR="623E4FA3" w:rsidRPr="00CC072F">
        <w:rPr>
          <w:rFonts w:eastAsia="Calibri"/>
          <w:sz w:val="24"/>
          <w:szCs w:val="24"/>
        </w:rPr>
        <w:t>illetve</w:t>
      </w:r>
      <w:r w:rsidRPr="00CC072F">
        <w:rPr>
          <w:rFonts w:eastAsia="Calibri"/>
          <w:b/>
          <w:bCs/>
          <w:sz w:val="24"/>
          <w:szCs w:val="24"/>
        </w:rPr>
        <w:t xml:space="preserve"> </w:t>
      </w:r>
      <w:r w:rsidR="52E13C14" w:rsidRPr="00CC072F">
        <w:rPr>
          <w:rFonts w:eastAsia="Calibri"/>
          <w:sz w:val="24"/>
          <w:szCs w:val="24"/>
        </w:rPr>
        <w:t xml:space="preserve">a nyertes pályaművek tekintetében </w:t>
      </w:r>
      <w:r w:rsidR="6EB7F8E8" w:rsidRPr="00CC072F">
        <w:rPr>
          <w:rFonts w:eastAsia="Calibri"/>
          <w:sz w:val="24"/>
          <w:szCs w:val="24"/>
        </w:rPr>
        <w:t xml:space="preserve">a Bosch x Richter </w:t>
      </w:r>
      <w:proofErr w:type="spellStart"/>
      <w:r w:rsidR="6EB7F8E8" w:rsidRPr="00CC072F">
        <w:rPr>
          <w:rFonts w:eastAsia="Calibri"/>
          <w:sz w:val="24"/>
          <w:szCs w:val="24"/>
        </w:rPr>
        <w:t>Innovátorok</w:t>
      </w:r>
      <w:proofErr w:type="spellEnd"/>
      <w:r w:rsidR="6EB7F8E8" w:rsidRPr="00CC072F">
        <w:rPr>
          <w:rFonts w:eastAsia="Calibri"/>
          <w:sz w:val="24"/>
          <w:szCs w:val="24"/>
        </w:rPr>
        <w:t xml:space="preserve"> Napját követő </w:t>
      </w:r>
      <w:r w:rsidR="001B2411">
        <w:rPr>
          <w:rFonts w:eastAsia="Calibri"/>
          <w:sz w:val="24"/>
          <w:szCs w:val="24"/>
        </w:rPr>
        <w:t xml:space="preserve">legalább </w:t>
      </w:r>
      <w:r w:rsidR="6EB7F8E8" w:rsidRPr="00CC072F">
        <w:rPr>
          <w:rFonts w:eastAsia="Calibri"/>
          <w:sz w:val="24"/>
          <w:szCs w:val="24"/>
        </w:rPr>
        <w:t>90 napig</w:t>
      </w:r>
      <w:r w:rsidR="001B2411">
        <w:rPr>
          <w:rFonts w:eastAsia="Calibri"/>
          <w:sz w:val="24"/>
          <w:szCs w:val="24"/>
        </w:rPr>
        <w:t xml:space="preserve">, illetve amennyiben </w:t>
      </w:r>
      <w:r w:rsidR="001B2411" w:rsidRPr="2C525BFB">
        <w:rPr>
          <w:rFonts w:eastAsia="Calibri"/>
          <w:sz w:val="24"/>
          <w:szCs w:val="24"/>
        </w:rPr>
        <w:t xml:space="preserve">a Kiírók </w:t>
      </w:r>
      <w:r w:rsidR="001B2411">
        <w:rPr>
          <w:rFonts w:eastAsia="Calibri"/>
          <w:sz w:val="24"/>
          <w:szCs w:val="24"/>
        </w:rPr>
        <w:t xml:space="preserve">az első ajánlattétel jogára vonatkozó </w:t>
      </w:r>
      <w:r w:rsidR="001B2411" w:rsidRPr="2C525BFB">
        <w:rPr>
          <w:rFonts w:eastAsia="Calibri"/>
          <w:sz w:val="24"/>
          <w:szCs w:val="24"/>
        </w:rPr>
        <w:t xml:space="preserve">szerződéskötési szándékukat a Bosch x Richter </w:t>
      </w:r>
      <w:proofErr w:type="spellStart"/>
      <w:r w:rsidR="001B2411" w:rsidRPr="2C525BFB">
        <w:rPr>
          <w:rFonts w:eastAsia="Calibri"/>
          <w:sz w:val="24"/>
          <w:szCs w:val="24"/>
        </w:rPr>
        <w:t>Innovátorok</w:t>
      </w:r>
      <w:proofErr w:type="spellEnd"/>
      <w:r w:rsidR="001B2411" w:rsidRPr="2C525BFB">
        <w:rPr>
          <w:rFonts w:eastAsia="Calibri"/>
          <w:sz w:val="24"/>
          <w:szCs w:val="24"/>
        </w:rPr>
        <w:t xml:space="preserve"> Napját követő 90 napon belül jelzik</w:t>
      </w:r>
      <w:r w:rsidR="001B2411">
        <w:rPr>
          <w:rFonts w:eastAsia="Calibri"/>
          <w:sz w:val="24"/>
          <w:szCs w:val="24"/>
        </w:rPr>
        <w:t>, úgy a szerződéskötésig</w:t>
      </w:r>
      <w:r w:rsidR="6EB7F8E8" w:rsidRPr="10517B5C">
        <w:rPr>
          <w:rFonts w:eastAsia="Calibri"/>
          <w:b/>
          <w:bCs/>
          <w:sz w:val="24"/>
          <w:szCs w:val="24"/>
        </w:rPr>
        <w:t xml:space="preserve"> </w:t>
      </w:r>
      <w:r w:rsidRPr="00CC072F">
        <w:rPr>
          <w:rFonts w:eastAsia="Calibri"/>
          <w:sz w:val="24"/>
          <w:szCs w:val="24"/>
        </w:rPr>
        <w:t xml:space="preserve">a </w:t>
      </w:r>
      <w:r w:rsidR="115A87C9" w:rsidRPr="10517B5C">
        <w:rPr>
          <w:rFonts w:eastAsia="Calibri"/>
          <w:sz w:val="24"/>
          <w:szCs w:val="24"/>
        </w:rPr>
        <w:t>pályaművel</w:t>
      </w:r>
      <w:r w:rsidRPr="00CC072F">
        <w:rPr>
          <w:rFonts w:eastAsia="Calibri"/>
          <w:sz w:val="24"/>
          <w:szCs w:val="24"/>
        </w:rPr>
        <w:t xml:space="preserve"> kapcsolatban</w:t>
      </w:r>
      <w:r w:rsidR="001B2411">
        <w:t xml:space="preserve"> </w:t>
      </w:r>
      <w:r w:rsidRPr="00CC072F">
        <w:rPr>
          <w:rFonts w:eastAsia="Calibri"/>
          <w:sz w:val="24"/>
          <w:szCs w:val="24"/>
        </w:rPr>
        <w:t xml:space="preserve">létrejött minden adatot, információt </w:t>
      </w:r>
      <w:r w:rsidR="003E783D">
        <w:rPr>
          <w:rFonts w:eastAsia="Calibri"/>
          <w:sz w:val="24"/>
          <w:szCs w:val="24"/>
        </w:rPr>
        <w:t xml:space="preserve">(ide nem értve a pályamű </w:t>
      </w:r>
      <w:proofErr w:type="spellStart"/>
      <w:r w:rsidR="003E783D">
        <w:rPr>
          <w:rFonts w:eastAsia="Calibri"/>
          <w:sz w:val="24"/>
          <w:szCs w:val="24"/>
        </w:rPr>
        <w:t>Innovátorok</w:t>
      </w:r>
      <w:proofErr w:type="spellEnd"/>
      <w:r w:rsidR="003E783D">
        <w:rPr>
          <w:rFonts w:eastAsia="Calibri"/>
          <w:sz w:val="24"/>
          <w:szCs w:val="24"/>
        </w:rPr>
        <w:t xml:space="preserve"> napján való prezentációját) </w:t>
      </w:r>
      <w:r w:rsidRPr="00CC072F">
        <w:rPr>
          <w:rFonts w:eastAsia="Calibri"/>
          <w:sz w:val="24"/>
          <w:szCs w:val="24"/>
        </w:rPr>
        <w:t xml:space="preserve">bizalmas információként kezelem, azokat harmadik személlyel nem közlöm; </w:t>
      </w:r>
    </w:p>
    <w:p w14:paraId="48008C94" w14:textId="0E0ECF75" w:rsidR="016BCE5D" w:rsidRPr="00CC072F" w:rsidRDefault="016BCE5D" w:rsidP="00CC072F">
      <w:pPr>
        <w:spacing w:after="120"/>
        <w:ind w:left="360" w:hanging="360"/>
        <w:jc w:val="both"/>
        <w:rPr>
          <w:rFonts w:eastAsia="Calibri"/>
          <w:sz w:val="24"/>
          <w:szCs w:val="24"/>
        </w:rPr>
      </w:pPr>
      <w:r w:rsidRPr="2C525BFB">
        <w:rPr>
          <w:rFonts w:eastAsia="Calibri"/>
          <w:sz w:val="24"/>
          <w:szCs w:val="24"/>
        </w:rPr>
        <w:t xml:space="preserve">(v) </w:t>
      </w:r>
      <w:r>
        <w:tab/>
      </w:r>
      <w:r w:rsidR="4BEEA3E9" w:rsidRPr="2C525BFB">
        <w:rPr>
          <w:rFonts w:eastAsia="Calibri"/>
          <w:sz w:val="24"/>
          <w:szCs w:val="24"/>
        </w:rPr>
        <w:t>a Pályázat elbírálásáig</w:t>
      </w:r>
      <w:r w:rsidR="3C18461B" w:rsidRPr="2C525BFB">
        <w:rPr>
          <w:rFonts w:eastAsia="Calibri"/>
          <w:sz w:val="24"/>
          <w:szCs w:val="24"/>
        </w:rPr>
        <w:t xml:space="preserve">, illetve a nyertes pályaművek tekintetében a Bosch x Richter </w:t>
      </w:r>
      <w:proofErr w:type="spellStart"/>
      <w:r w:rsidR="3C18461B" w:rsidRPr="2C525BFB">
        <w:rPr>
          <w:rFonts w:eastAsia="Calibri"/>
          <w:sz w:val="24"/>
          <w:szCs w:val="24"/>
        </w:rPr>
        <w:t>Innovátorok</w:t>
      </w:r>
      <w:proofErr w:type="spellEnd"/>
      <w:r w:rsidR="3C18461B" w:rsidRPr="2C525BFB">
        <w:rPr>
          <w:rFonts w:eastAsia="Calibri"/>
          <w:sz w:val="24"/>
          <w:szCs w:val="24"/>
        </w:rPr>
        <w:t xml:space="preserve"> Napját követő 90 napig</w:t>
      </w:r>
      <w:r w:rsidR="00471350">
        <w:rPr>
          <w:rFonts w:eastAsia="Calibri"/>
          <w:sz w:val="24"/>
          <w:szCs w:val="24"/>
        </w:rPr>
        <w:t>,</w:t>
      </w:r>
      <w:r w:rsidR="00471350" w:rsidRPr="00471350">
        <w:t xml:space="preserve"> </w:t>
      </w:r>
      <w:r w:rsidR="00471350" w:rsidRPr="00471350">
        <w:rPr>
          <w:rFonts w:eastAsia="Calibri"/>
          <w:sz w:val="24"/>
          <w:szCs w:val="24"/>
        </w:rPr>
        <w:t xml:space="preserve">illetve amennyiben a Kiírók az első ajánlattétel jogára vonatkozó szerződéskötési szándékukat a Bosch x Richter </w:t>
      </w:r>
      <w:proofErr w:type="spellStart"/>
      <w:r w:rsidR="00471350" w:rsidRPr="00471350">
        <w:rPr>
          <w:rFonts w:eastAsia="Calibri"/>
          <w:sz w:val="24"/>
          <w:szCs w:val="24"/>
        </w:rPr>
        <w:t>Innovátorok</w:t>
      </w:r>
      <w:proofErr w:type="spellEnd"/>
      <w:r w:rsidR="00471350" w:rsidRPr="00471350">
        <w:rPr>
          <w:rFonts w:eastAsia="Calibri"/>
          <w:sz w:val="24"/>
          <w:szCs w:val="24"/>
        </w:rPr>
        <w:t xml:space="preserve"> Napját követő 90 napon belül jelzik, úgy a szerződéskötésig</w:t>
      </w:r>
      <w:r w:rsidR="00471350">
        <w:rPr>
          <w:rFonts w:eastAsia="Calibri"/>
          <w:sz w:val="24"/>
          <w:szCs w:val="24"/>
        </w:rPr>
        <w:t xml:space="preserve"> </w:t>
      </w:r>
      <w:r w:rsidR="4BEEA3E9" w:rsidRPr="2C525BFB">
        <w:rPr>
          <w:rFonts w:eastAsia="Calibri"/>
          <w:sz w:val="24"/>
          <w:szCs w:val="24"/>
        </w:rPr>
        <w:t xml:space="preserve"> </w:t>
      </w:r>
      <w:r w:rsidR="4D3CAFC1" w:rsidRPr="00CC072F">
        <w:rPr>
          <w:rFonts w:eastAsia="Calibri"/>
          <w:sz w:val="24"/>
          <w:szCs w:val="24"/>
        </w:rPr>
        <w:t>harmadik személy által</w:t>
      </w:r>
      <w:r w:rsidR="001B2411">
        <w:rPr>
          <w:rFonts w:eastAsia="Calibri"/>
          <w:sz w:val="24"/>
          <w:szCs w:val="24"/>
        </w:rPr>
        <w:t xml:space="preserve"> ígért vagy</w:t>
      </w:r>
      <w:r w:rsidR="4D3CAFC1" w:rsidRPr="00CC072F">
        <w:rPr>
          <w:rFonts w:eastAsia="Calibri"/>
          <w:sz w:val="24"/>
          <w:szCs w:val="24"/>
        </w:rPr>
        <w:t xml:space="preserve"> </w:t>
      </w:r>
      <w:r w:rsidR="003E783D">
        <w:rPr>
          <w:rFonts w:eastAsia="Calibri"/>
          <w:sz w:val="24"/>
          <w:szCs w:val="24"/>
        </w:rPr>
        <w:t>juttatott</w:t>
      </w:r>
      <w:r w:rsidR="003E783D" w:rsidRPr="00CC072F">
        <w:rPr>
          <w:rFonts w:eastAsia="Calibri"/>
          <w:sz w:val="24"/>
          <w:szCs w:val="24"/>
        </w:rPr>
        <w:t xml:space="preserve"> </w:t>
      </w:r>
      <w:r w:rsidR="4D3CAFC1" w:rsidRPr="00CC072F">
        <w:rPr>
          <w:rFonts w:eastAsia="Calibri"/>
          <w:sz w:val="24"/>
          <w:szCs w:val="24"/>
        </w:rPr>
        <w:t xml:space="preserve">olyan támogatást nem veszek igénybe, amely a pályázati kiíráson elnyerhető </w:t>
      </w:r>
      <w:r w:rsidR="7C523ABB" w:rsidRPr="2C525BFB">
        <w:rPr>
          <w:rFonts w:eastAsia="Calibri"/>
          <w:sz w:val="24"/>
          <w:szCs w:val="24"/>
        </w:rPr>
        <w:t>díj</w:t>
      </w:r>
      <w:r w:rsidR="4D3CAFC1" w:rsidRPr="00CC072F">
        <w:rPr>
          <w:rFonts w:eastAsia="Calibri"/>
          <w:sz w:val="24"/>
          <w:szCs w:val="24"/>
        </w:rPr>
        <w:t xml:space="preserve"> igénybevételét kizárja, és/vagy </w:t>
      </w:r>
      <w:r w:rsidR="39437720" w:rsidRPr="2C525BFB">
        <w:rPr>
          <w:rFonts w:eastAsia="Calibri"/>
          <w:sz w:val="24"/>
          <w:szCs w:val="24"/>
        </w:rPr>
        <w:t>bármely Kiíróval való esetleges további együttműködést, szerződéskötést, továbbá az első ajánlattétel jogának bármely Kiíró részére történő felajánlását, illetve bármely Kiíró esetleges jogszerzését korlátozza vagy kizárja</w:t>
      </w:r>
      <w:r w:rsidR="4D3CAFC1" w:rsidRPr="00CC072F">
        <w:rPr>
          <w:rFonts w:eastAsia="Calibri"/>
          <w:sz w:val="24"/>
          <w:szCs w:val="24"/>
        </w:rPr>
        <w:t xml:space="preserve">;  </w:t>
      </w:r>
    </w:p>
    <w:p w14:paraId="13F87AC0" w14:textId="531DC116" w:rsidR="2CB79AB5" w:rsidRPr="00CC072F" w:rsidRDefault="2CB79AB5" w:rsidP="00CC072F">
      <w:pPr>
        <w:spacing w:after="120"/>
        <w:ind w:left="360" w:hanging="360"/>
        <w:jc w:val="both"/>
        <w:rPr>
          <w:rFonts w:eastAsia="Calibri"/>
          <w:sz w:val="24"/>
          <w:szCs w:val="24"/>
        </w:rPr>
      </w:pPr>
      <w:r w:rsidRPr="2C525BFB">
        <w:rPr>
          <w:rFonts w:eastAsia="Calibri"/>
          <w:sz w:val="24"/>
          <w:szCs w:val="24"/>
        </w:rPr>
        <w:t>(v</w:t>
      </w:r>
      <w:r w:rsidR="003E783D">
        <w:rPr>
          <w:rFonts w:eastAsia="Calibri"/>
          <w:sz w:val="24"/>
          <w:szCs w:val="24"/>
        </w:rPr>
        <w:t>i</w:t>
      </w:r>
      <w:r w:rsidRPr="2C525BFB">
        <w:rPr>
          <w:rFonts w:eastAsia="Calibri"/>
          <w:sz w:val="24"/>
          <w:szCs w:val="24"/>
        </w:rPr>
        <w:t xml:space="preserve">) </w:t>
      </w:r>
      <w:r w:rsidR="5A5D6064" w:rsidRPr="2C525BFB">
        <w:rPr>
          <w:rFonts w:eastAsia="Calibri"/>
          <w:sz w:val="24"/>
          <w:szCs w:val="24"/>
        </w:rPr>
        <w:t xml:space="preserve">a Pályázat elbírálásáig, illetve a nyertes pályaművek tekintetében a Bosch x Richter </w:t>
      </w:r>
      <w:proofErr w:type="spellStart"/>
      <w:r w:rsidR="5A5D6064" w:rsidRPr="2C525BFB">
        <w:rPr>
          <w:rFonts w:eastAsia="Calibri"/>
          <w:sz w:val="24"/>
          <w:szCs w:val="24"/>
        </w:rPr>
        <w:t>Innovátorok</w:t>
      </w:r>
      <w:proofErr w:type="spellEnd"/>
      <w:r w:rsidR="5A5D6064" w:rsidRPr="2C525BFB">
        <w:rPr>
          <w:rFonts w:eastAsia="Calibri"/>
          <w:sz w:val="24"/>
          <w:szCs w:val="24"/>
        </w:rPr>
        <w:t xml:space="preserve"> Napját követő 90 napig</w:t>
      </w:r>
      <w:r w:rsidR="001B2411">
        <w:rPr>
          <w:rFonts w:eastAsia="Calibri"/>
          <w:sz w:val="24"/>
          <w:szCs w:val="24"/>
        </w:rPr>
        <w:t xml:space="preserve">, </w:t>
      </w:r>
      <w:bookmarkStart w:id="0" w:name="_Hlk158798225"/>
      <w:r w:rsidR="001B2411">
        <w:rPr>
          <w:rFonts w:eastAsia="Calibri"/>
          <w:sz w:val="24"/>
          <w:szCs w:val="24"/>
        </w:rPr>
        <w:t xml:space="preserve">illetve amennyiben </w:t>
      </w:r>
      <w:r w:rsidR="001B2411" w:rsidRPr="2C525BFB">
        <w:rPr>
          <w:rFonts w:eastAsia="Calibri"/>
          <w:sz w:val="24"/>
          <w:szCs w:val="24"/>
        </w:rPr>
        <w:t xml:space="preserve">a Kiírók </w:t>
      </w:r>
      <w:r w:rsidR="001B2411">
        <w:rPr>
          <w:rFonts w:eastAsia="Calibri"/>
          <w:sz w:val="24"/>
          <w:szCs w:val="24"/>
        </w:rPr>
        <w:t xml:space="preserve">az első ajánlattétel jogára vonatkozó </w:t>
      </w:r>
      <w:r w:rsidR="001B2411" w:rsidRPr="2C525BFB">
        <w:rPr>
          <w:rFonts w:eastAsia="Calibri"/>
          <w:sz w:val="24"/>
          <w:szCs w:val="24"/>
        </w:rPr>
        <w:t xml:space="preserve">szerződéskötési szándékukat a Bosch x Richter </w:t>
      </w:r>
      <w:proofErr w:type="spellStart"/>
      <w:r w:rsidR="001B2411" w:rsidRPr="2C525BFB">
        <w:rPr>
          <w:rFonts w:eastAsia="Calibri"/>
          <w:sz w:val="24"/>
          <w:szCs w:val="24"/>
        </w:rPr>
        <w:t>Innovátorok</w:t>
      </w:r>
      <w:proofErr w:type="spellEnd"/>
      <w:r w:rsidR="001B2411" w:rsidRPr="2C525BFB">
        <w:rPr>
          <w:rFonts w:eastAsia="Calibri"/>
          <w:sz w:val="24"/>
          <w:szCs w:val="24"/>
        </w:rPr>
        <w:t xml:space="preserve"> Napját követő 90 napon belül jelzik</w:t>
      </w:r>
      <w:r w:rsidR="001B2411">
        <w:rPr>
          <w:rFonts w:eastAsia="Calibri"/>
          <w:sz w:val="24"/>
          <w:szCs w:val="24"/>
        </w:rPr>
        <w:t>, úgy a szerződéskötésig</w:t>
      </w:r>
      <w:r w:rsidR="5A5D6064" w:rsidRPr="2C525BFB">
        <w:rPr>
          <w:rFonts w:eastAsia="Calibri"/>
          <w:sz w:val="24"/>
          <w:szCs w:val="24"/>
        </w:rPr>
        <w:t xml:space="preserve"> </w:t>
      </w:r>
      <w:bookmarkEnd w:id="0"/>
      <w:r w:rsidR="4D3CAFC1" w:rsidRPr="00CC072F">
        <w:rPr>
          <w:rFonts w:eastAsia="Calibri"/>
          <w:sz w:val="24"/>
          <w:szCs w:val="24"/>
        </w:rPr>
        <w:t xml:space="preserve">harmadik személy javára nem alapítok, illetve harmadik személyre nem ruházok át olyan jogot, </w:t>
      </w:r>
      <w:r w:rsidR="27CC24AC" w:rsidRPr="2C525BFB">
        <w:rPr>
          <w:rFonts w:eastAsia="Calibri"/>
          <w:sz w:val="24"/>
          <w:szCs w:val="24"/>
        </w:rPr>
        <w:t>amely bármely Kiíróval való esetleges további együttműködést, szerződéskötést, továbbá az első ajánlattétel jogának bármely Kiíró részére történő felajánlását, illetve bármely Kiíró esetleges későbbi jogszerzését korlátozza vagy kizárja</w:t>
      </w:r>
      <w:r w:rsidR="4D3CAFC1" w:rsidRPr="00CC072F">
        <w:rPr>
          <w:rFonts w:eastAsia="Calibri"/>
          <w:sz w:val="24"/>
          <w:szCs w:val="24"/>
        </w:rPr>
        <w:t>;</w:t>
      </w:r>
    </w:p>
    <w:p w14:paraId="2DF9AE11" w14:textId="0D6B2484" w:rsidR="4D3CAFC1" w:rsidRDefault="4D3CAFC1" w:rsidP="003E783D">
      <w:pPr>
        <w:spacing w:after="120"/>
        <w:ind w:left="284" w:hanging="284"/>
        <w:jc w:val="both"/>
        <w:rPr>
          <w:rFonts w:eastAsia="Calibri"/>
          <w:sz w:val="24"/>
          <w:szCs w:val="24"/>
        </w:rPr>
      </w:pPr>
      <w:r w:rsidRPr="00CC072F">
        <w:rPr>
          <w:rFonts w:eastAsia="Calibri"/>
          <w:sz w:val="24"/>
          <w:szCs w:val="24"/>
        </w:rPr>
        <w:lastRenderedPageBreak/>
        <w:t>(vi</w:t>
      </w:r>
      <w:r w:rsidR="003E783D">
        <w:rPr>
          <w:rFonts w:eastAsia="Calibri"/>
          <w:sz w:val="24"/>
          <w:szCs w:val="24"/>
        </w:rPr>
        <w:t>i</w:t>
      </w:r>
      <w:r w:rsidRPr="00CC072F">
        <w:rPr>
          <w:rFonts w:eastAsia="Calibri"/>
          <w:sz w:val="24"/>
          <w:szCs w:val="24"/>
        </w:rPr>
        <w:t xml:space="preserve">) </w:t>
      </w:r>
      <w:r w:rsidR="6DD58E36" w:rsidRPr="496FFD4C">
        <w:rPr>
          <w:rFonts w:eastAsia="Calibri"/>
          <w:sz w:val="24"/>
          <w:szCs w:val="24"/>
        </w:rPr>
        <w:t xml:space="preserve">a Pályázat nyertesként történő kihirdetése esetén – amennyiben bármely Kiíró erre vonatkozó szándékát a Bosch x Richter </w:t>
      </w:r>
      <w:proofErr w:type="spellStart"/>
      <w:r w:rsidR="6DD58E36" w:rsidRPr="496FFD4C">
        <w:rPr>
          <w:rFonts w:eastAsia="Calibri"/>
          <w:sz w:val="24"/>
          <w:szCs w:val="24"/>
        </w:rPr>
        <w:t>Innovátorok</w:t>
      </w:r>
      <w:proofErr w:type="spellEnd"/>
      <w:r w:rsidR="6DD58E36" w:rsidRPr="496FFD4C">
        <w:rPr>
          <w:rFonts w:eastAsia="Calibri"/>
          <w:sz w:val="24"/>
          <w:szCs w:val="24"/>
        </w:rPr>
        <w:t xml:space="preserve"> Napját követő 90 napon belül jelzi – a </w:t>
      </w:r>
      <w:r w:rsidR="31B44A95" w:rsidRPr="496FFD4C">
        <w:rPr>
          <w:rFonts w:eastAsia="Calibri"/>
          <w:sz w:val="24"/>
          <w:szCs w:val="24"/>
        </w:rPr>
        <w:t>K</w:t>
      </w:r>
      <w:r w:rsidR="6DD58E36" w:rsidRPr="496FFD4C">
        <w:rPr>
          <w:rFonts w:eastAsia="Calibri"/>
          <w:sz w:val="24"/>
          <w:szCs w:val="24"/>
        </w:rPr>
        <w:t>iíróval szerződést köt</w:t>
      </w:r>
      <w:r w:rsidR="5297A3F6" w:rsidRPr="496FFD4C">
        <w:rPr>
          <w:rFonts w:eastAsia="Calibri"/>
          <w:sz w:val="24"/>
          <w:szCs w:val="24"/>
        </w:rPr>
        <w:t>ök</w:t>
      </w:r>
      <w:r w:rsidR="6DD58E36" w:rsidRPr="496FFD4C">
        <w:rPr>
          <w:rFonts w:eastAsia="Calibri"/>
          <w:sz w:val="24"/>
          <w:szCs w:val="24"/>
        </w:rPr>
        <w:t xml:space="preserve">, amelyben a </w:t>
      </w:r>
      <w:r w:rsidR="0F099682" w:rsidRPr="496FFD4C">
        <w:rPr>
          <w:rFonts w:eastAsia="Calibri"/>
          <w:sz w:val="24"/>
          <w:szCs w:val="24"/>
        </w:rPr>
        <w:t>Pályázatban</w:t>
      </w:r>
      <w:r w:rsidR="6DD58E36" w:rsidRPr="496FFD4C">
        <w:rPr>
          <w:rFonts w:eastAsia="Calibri"/>
          <w:sz w:val="24"/>
          <w:szCs w:val="24"/>
        </w:rPr>
        <w:t xml:space="preserve"> ismertetett innováció </w:t>
      </w:r>
      <w:r w:rsidR="00AB6AFC">
        <w:rPr>
          <w:rFonts w:eastAsia="Calibri"/>
          <w:sz w:val="24"/>
          <w:szCs w:val="24"/>
        </w:rPr>
        <w:t xml:space="preserve">tárgyának, illetve vagyoni jogainak a megszerzésére, </w:t>
      </w:r>
      <w:r w:rsidR="6DD58E36" w:rsidRPr="00AB6AFC">
        <w:rPr>
          <w:rFonts w:eastAsia="Calibri"/>
          <w:sz w:val="24"/>
          <w:szCs w:val="24"/>
        </w:rPr>
        <w:t>későbbi kutatás-fejlesztésére</w:t>
      </w:r>
      <w:r w:rsidR="00AB6AFC">
        <w:rPr>
          <w:rFonts w:eastAsia="Calibri"/>
          <w:sz w:val="24"/>
          <w:szCs w:val="24"/>
        </w:rPr>
        <w:t>,</w:t>
      </w:r>
      <w:r w:rsidR="6DD58E36" w:rsidRPr="00AB6AFC">
        <w:rPr>
          <w:rFonts w:eastAsia="Calibri"/>
          <w:sz w:val="24"/>
          <w:szCs w:val="24"/>
        </w:rPr>
        <w:t xml:space="preserve"> és kizárólagos </w:t>
      </w:r>
      <w:r w:rsidR="00AB6AFC">
        <w:rPr>
          <w:rFonts w:eastAsia="Calibri"/>
          <w:sz w:val="24"/>
          <w:szCs w:val="24"/>
        </w:rPr>
        <w:t xml:space="preserve">vagy nem kizárólagos </w:t>
      </w:r>
      <w:r w:rsidR="6DD58E36" w:rsidRPr="00AB6AFC">
        <w:rPr>
          <w:rFonts w:eastAsia="Calibri"/>
          <w:sz w:val="24"/>
          <w:szCs w:val="24"/>
        </w:rPr>
        <w:t>hasznosítására</w:t>
      </w:r>
      <w:r w:rsidR="00AB6AFC">
        <w:rPr>
          <w:rFonts w:eastAsia="Calibri"/>
          <w:sz w:val="24"/>
          <w:szCs w:val="24"/>
        </w:rPr>
        <w:t xml:space="preserve">, </w:t>
      </w:r>
      <w:r w:rsidR="00AB6AFC" w:rsidRPr="001B2411">
        <w:rPr>
          <w:rFonts w:eastAsia="Calibri"/>
          <w:sz w:val="24"/>
          <w:szCs w:val="24"/>
        </w:rPr>
        <w:t>felhasználás</w:t>
      </w:r>
      <w:r w:rsidR="00AB6AFC">
        <w:rPr>
          <w:rFonts w:eastAsia="Calibri"/>
          <w:sz w:val="24"/>
          <w:szCs w:val="24"/>
        </w:rPr>
        <w:t>ára</w:t>
      </w:r>
      <w:r w:rsidR="6DD58E36" w:rsidRPr="00AB6AFC">
        <w:rPr>
          <w:rFonts w:eastAsia="Calibri"/>
          <w:sz w:val="24"/>
          <w:szCs w:val="24"/>
        </w:rPr>
        <w:t xml:space="preserve"> az adott </w:t>
      </w:r>
      <w:r w:rsidR="4F596C3C" w:rsidRPr="00AB6AFC">
        <w:rPr>
          <w:rFonts w:eastAsia="Calibri"/>
          <w:sz w:val="24"/>
          <w:szCs w:val="24"/>
        </w:rPr>
        <w:t>K</w:t>
      </w:r>
      <w:r w:rsidR="6DD58E36" w:rsidRPr="00AB6AFC">
        <w:rPr>
          <w:rFonts w:eastAsia="Calibri"/>
          <w:sz w:val="24"/>
          <w:szCs w:val="24"/>
        </w:rPr>
        <w:t>iírónak biztosít</w:t>
      </w:r>
      <w:r w:rsidR="7A6C8FB9" w:rsidRPr="00AB6AFC">
        <w:rPr>
          <w:rFonts w:eastAsia="Calibri"/>
          <w:sz w:val="24"/>
          <w:szCs w:val="24"/>
        </w:rPr>
        <w:t>om</w:t>
      </w:r>
      <w:r w:rsidR="6DD58E36" w:rsidRPr="00AB6AFC">
        <w:rPr>
          <w:rFonts w:eastAsia="Calibri"/>
          <w:sz w:val="24"/>
          <w:szCs w:val="24"/>
        </w:rPr>
        <w:t xml:space="preserve"> az első ajánlattétel jogát</w:t>
      </w:r>
      <w:r w:rsidR="6DD58E36" w:rsidRPr="496FFD4C">
        <w:rPr>
          <w:rFonts w:eastAsia="Calibri"/>
          <w:sz w:val="24"/>
          <w:szCs w:val="24"/>
        </w:rPr>
        <w:t xml:space="preserve"> (</w:t>
      </w:r>
      <w:proofErr w:type="spellStart"/>
      <w:r w:rsidR="6DD58E36" w:rsidRPr="496FFD4C">
        <w:rPr>
          <w:rFonts w:eastAsia="Calibri"/>
          <w:sz w:val="24"/>
          <w:szCs w:val="24"/>
        </w:rPr>
        <w:t>right</w:t>
      </w:r>
      <w:proofErr w:type="spellEnd"/>
      <w:r w:rsidR="6DD58E36" w:rsidRPr="496FFD4C">
        <w:rPr>
          <w:rFonts w:eastAsia="Calibri"/>
          <w:sz w:val="24"/>
          <w:szCs w:val="24"/>
        </w:rPr>
        <w:t xml:space="preserve"> of </w:t>
      </w:r>
      <w:proofErr w:type="spellStart"/>
      <w:r w:rsidR="6DD58E36" w:rsidRPr="496FFD4C">
        <w:rPr>
          <w:rFonts w:eastAsia="Calibri"/>
          <w:sz w:val="24"/>
          <w:szCs w:val="24"/>
        </w:rPr>
        <w:t>first</w:t>
      </w:r>
      <w:proofErr w:type="spellEnd"/>
      <w:r w:rsidR="6DD58E36" w:rsidRPr="496FFD4C">
        <w:rPr>
          <w:rFonts w:eastAsia="Calibri"/>
          <w:sz w:val="24"/>
          <w:szCs w:val="24"/>
        </w:rPr>
        <w:t xml:space="preserve"> </w:t>
      </w:r>
      <w:proofErr w:type="spellStart"/>
      <w:r w:rsidR="6DD58E36" w:rsidRPr="496FFD4C">
        <w:rPr>
          <w:rFonts w:eastAsia="Calibri"/>
          <w:sz w:val="24"/>
          <w:szCs w:val="24"/>
        </w:rPr>
        <w:t>offer</w:t>
      </w:r>
      <w:proofErr w:type="spellEnd"/>
      <w:r w:rsidR="6DD58E36" w:rsidRPr="496FFD4C">
        <w:rPr>
          <w:rFonts w:eastAsia="Calibri"/>
          <w:sz w:val="24"/>
          <w:szCs w:val="24"/>
        </w:rPr>
        <w:t>)</w:t>
      </w:r>
      <w:r w:rsidR="5BA16D41" w:rsidRPr="496FFD4C">
        <w:rPr>
          <w:rFonts w:eastAsia="Calibri"/>
          <w:sz w:val="24"/>
          <w:szCs w:val="24"/>
        </w:rPr>
        <w:t>;</w:t>
      </w:r>
    </w:p>
    <w:p w14:paraId="20CDAB64" w14:textId="2284A263" w:rsidR="4D3CAFC1" w:rsidRDefault="5BA16D41" w:rsidP="001B2411">
      <w:pPr>
        <w:spacing w:after="120"/>
        <w:ind w:left="284" w:hanging="284"/>
        <w:jc w:val="both"/>
        <w:rPr>
          <w:rFonts w:eastAsia="Calibri"/>
          <w:sz w:val="24"/>
          <w:szCs w:val="24"/>
        </w:rPr>
      </w:pPr>
      <w:r w:rsidRPr="496FFD4C">
        <w:rPr>
          <w:rFonts w:eastAsia="Calibri"/>
          <w:sz w:val="24"/>
          <w:szCs w:val="24"/>
        </w:rPr>
        <w:t>(v</w:t>
      </w:r>
      <w:r w:rsidR="003E783D">
        <w:rPr>
          <w:rFonts w:eastAsia="Calibri"/>
          <w:sz w:val="24"/>
          <w:szCs w:val="24"/>
        </w:rPr>
        <w:t>i</w:t>
      </w:r>
      <w:r w:rsidRPr="496FFD4C">
        <w:rPr>
          <w:rFonts w:eastAsia="Calibri"/>
          <w:sz w:val="24"/>
          <w:szCs w:val="24"/>
        </w:rPr>
        <w:t>ii) ho</w:t>
      </w:r>
      <w:r w:rsidR="473CDA80" w:rsidRPr="496FFD4C">
        <w:rPr>
          <w:rFonts w:eastAsia="Calibri"/>
          <w:sz w:val="24"/>
          <w:szCs w:val="24"/>
        </w:rPr>
        <w:t>gy megismertem</w:t>
      </w:r>
      <w:r w:rsidR="003E783D">
        <w:rPr>
          <w:rFonts w:eastAsia="Calibri"/>
          <w:sz w:val="24"/>
          <w:szCs w:val="24"/>
        </w:rPr>
        <w:t>,</w:t>
      </w:r>
      <w:r w:rsidR="473CDA80" w:rsidRPr="496FFD4C">
        <w:rPr>
          <w:rFonts w:eastAsia="Calibri"/>
          <w:sz w:val="24"/>
          <w:szCs w:val="24"/>
        </w:rPr>
        <w:t xml:space="preserve"> megértettem </w:t>
      </w:r>
      <w:r w:rsidR="003E783D">
        <w:rPr>
          <w:rFonts w:eastAsia="Calibri"/>
          <w:sz w:val="24"/>
          <w:szCs w:val="24"/>
        </w:rPr>
        <w:t xml:space="preserve">és elfogadom </w:t>
      </w:r>
      <w:r w:rsidR="473CDA80" w:rsidRPr="496FFD4C">
        <w:rPr>
          <w:rFonts w:eastAsia="Calibri"/>
          <w:sz w:val="24"/>
          <w:szCs w:val="24"/>
        </w:rPr>
        <w:t xml:space="preserve">a </w:t>
      </w:r>
      <w:proofErr w:type="spellStart"/>
      <w:r w:rsidR="473CDA80" w:rsidRPr="496FFD4C">
        <w:rPr>
          <w:rFonts w:eastAsia="Calibri"/>
          <w:sz w:val="24"/>
          <w:szCs w:val="24"/>
        </w:rPr>
        <w:t>BoschxRichter</w:t>
      </w:r>
      <w:proofErr w:type="spellEnd"/>
      <w:r w:rsidR="473CDA80" w:rsidRPr="496FFD4C">
        <w:rPr>
          <w:rFonts w:eastAsia="Calibri"/>
          <w:sz w:val="24"/>
          <w:szCs w:val="24"/>
        </w:rPr>
        <w:t xml:space="preserve"> Ipari Innovációs Díjra pályázók részére </w:t>
      </w:r>
      <w:r w:rsidR="473CDA80" w:rsidRPr="00B1037A">
        <w:rPr>
          <w:rFonts w:asciiTheme="minorHAnsi" w:eastAsiaTheme="minorEastAsia" w:hAnsiTheme="minorHAnsi" w:cstheme="minorBidi"/>
          <w:sz w:val="24"/>
          <w:szCs w:val="24"/>
        </w:rPr>
        <w:t>szóló</w:t>
      </w:r>
      <w:r w:rsidR="0CA1B548" w:rsidRPr="00B1037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hyperlink r:id="rId11" w:history="1">
        <w:r w:rsidR="0CA1B548" w:rsidRPr="00B1037A">
          <w:rPr>
            <w:rFonts w:asciiTheme="minorHAnsi" w:eastAsiaTheme="minorEastAsia" w:hAnsiTheme="minorHAnsi" w:cstheme="minorBidi"/>
            <w:sz w:val="24"/>
            <w:szCs w:val="24"/>
          </w:rPr>
          <w:t>https://boschxrichter.hu/</w:t>
        </w:r>
      </w:hyperlink>
      <w:r w:rsidR="473CDA80" w:rsidRPr="00CC072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AFD8B25" w:rsidRPr="496FFD4C">
        <w:rPr>
          <w:rFonts w:asciiTheme="minorHAnsi" w:eastAsiaTheme="minorEastAsia" w:hAnsiTheme="minorHAnsi" w:cstheme="minorBidi"/>
          <w:sz w:val="24"/>
          <w:szCs w:val="24"/>
        </w:rPr>
        <w:t xml:space="preserve">weboldalon elérhető </w:t>
      </w:r>
      <w:r w:rsidR="473CDA80" w:rsidRPr="496FFD4C">
        <w:rPr>
          <w:rFonts w:eastAsia="Calibri"/>
          <w:sz w:val="24"/>
          <w:szCs w:val="24"/>
        </w:rPr>
        <w:t>adatkezelési tájékoztató</w:t>
      </w:r>
      <w:r w:rsidR="7998C50B" w:rsidRPr="496FFD4C">
        <w:rPr>
          <w:rFonts w:eastAsia="Calibri"/>
          <w:sz w:val="24"/>
          <w:szCs w:val="24"/>
        </w:rPr>
        <w:t>ban foglaltakat</w:t>
      </w:r>
      <w:r w:rsidR="02EABA9C" w:rsidRPr="496FFD4C">
        <w:rPr>
          <w:rFonts w:eastAsia="Calibri"/>
          <w:sz w:val="24"/>
          <w:szCs w:val="24"/>
        </w:rPr>
        <w:t xml:space="preserve">. </w:t>
      </w:r>
    </w:p>
    <w:p w14:paraId="400F4BFC" w14:textId="5ADCFE57" w:rsidR="4486A4E3" w:rsidRPr="00CC072F" w:rsidRDefault="4486A4E3" w:rsidP="496FFD4C">
      <w:p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96FFD4C">
        <w:rPr>
          <w:rFonts w:eastAsia="Calibri"/>
          <w:sz w:val="24"/>
          <w:szCs w:val="24"/>
        </w:rPr>
        <w:t>Hoz</w:t>
      </w:r>
      <w:r w:rsidRPr="00B1037A">
        <w:rPr>
          <w:rFonts w:eastAsia="Calibri"/>
          <w:sz w:val="24"/>
          <w:szCs w:val="24"/>
        </w:rPr>
        <w:t xml:space="preserve">zájárulok, hogy a </w:t>
      </w:r>
      <w:r w:rsidR="627DFCAD" w:rsidRPr="496FFD4C">
        <w:rPr>
          <w:rFonts w:eastAsia="Calibri"/>
          <w:sz w:val="24"/>
          <w:szCs w:val="24"/>
        </w:rPr>
        <w:t>Richter Gedeon Nyrt.</w:t>
      </w:r>
      <w:r w:rsidR="4AE0119A" w:rsidRPr="496FFD4C">
        <w:rPr>
          <w:rFonts w:eastAsia="Calibri"/>
          <w:sz w:val="24"/>
          <w:szCs w:val="24"/>
        </w:rPr>
        <w:t xml:space="preserve"> és</w:t>
      </w:r>
      <w:r w:rsidR="627DFCAD" w:rsidRPr="496FFD4C">
        <w:rPr>
          <w:rFonts w:eastAsia="Calibri"/>
          <w:sz w:val="24"/>
          <w:szCs w:val="24"/>
        </w:rPr>
        <w:t xml:space="preserve"> </w:t>
      </w:r>
      <w:r w:rsidR="4AE0119A" w:rsidRPr="496FFD4C">
        <w:rPr>
          <w:rFonts w:eastAsia="Calibri"/>
          <w:sz w:val="24"/>
          <w:szCs w:val="24"/>
        </w:rPr>
        <w:t xml:space="preserve">a </w:t>
      </w:r>
      <w:r w:rsidR="627DFCAD" w:rsidRPr="496FFD4C">
        <w:rPr>
          <w:rFonts w:eastAsia="Calibri"/>
          <w:sz w:val="24"/>
          <w:szCs w:val="24"/>
        </w:rPr>
        <w:t>Robert Bosch Kft.</w:t>
      </w:r>
      <w:r w:rsidR="627DFCAD" w:rsidRPr="00B1037A">
        <w:rPr>
          <w:rFonts w:eastAsia="Calibri"/>
          <w:sz w:val="24"/>
          <w:szCs w:val="24"/>
        </w:rPr>
        <w:t xml:space="preserve"> a </w:t>
      </w:r>
      <w:r w:rsidRPr="00B1037A">
        <w:rPr>
          <w:rFonts w:eastAsia="Calibri"/>
          <w:sz w:val="24"/>
          <w:szCs w:val="24"/>
        </w:rPr>
        <w:t>Pályázat sikeres lebonyolítása, nyertes kiválasztása, és ennek érdekében folyamatos kapcsolattartás</w:t>
      </w:r>
      <w:r w:rsidR="33DC664F" w:rsidRPr="00B1037A">
        <w:rPr>
          <w:rFonts w:eastAsia="Calibri"/>
          <w:sz w:val="24"/>
          <w:szCs w:val="24"/>
        </w:rPr>
        <w:t xml:space="preserve"> céljából</w:t>
      </w:r>
      <w:r w:rsidR="33DC664F" w:rsidRPr="496FFD4C">
        <w:rPr>
          <w:rFonts w:asciiTheme="minorHAnsi" w:eastAsiaTheme="minorEastAsia" w:hAnsiTheme="minorHAnsi" w:cstheme="minorBidi"/>
          <w:sz w:val="24"/>
          <w:szCs w:val="24"/>
        </w:rPr>
        <w:t xml:space="preserve"> személyes</w:t>
      </w:r>
      <w:r w:rsidR="5D0A6115" w:rsidRPr="496FFD4C">
        <w:rPr>
          <w:rFonts w:asciiTheme="minorHAnsi" w:eastAsiaTheme="minorEastAsia" w:hAnsiTheme="minorHAnsi" w:cstheme="minorBidi"/>
          <w:sz w:val="24"/>
          <w:szCs w:val="24"/>
        </w:rPr>
        <w:t xml:space="preserve"> adataimat kezelje a (v</w:t>
      </w:r>
      <w:r w:rsidR="003E783D">
        <w:rPr>
          <w:rFonts w:asciiTheme="minorHAnsi" w:eastAsiaTheme="minorEastAsia" w:hAnsiTheme="minorHAnsi" w:cstheme="minorBidi"/>
          <w:sz w:val="24"/>
          <w:szCs w:val="24"/>
        </w:rPr>
        <w:t>i</w:t>
      </w:r>
      <w:r w:rsidR="5D0A6115" w:rsidRPr="496FFD4C">
        <w:rPr>
          <w:rFonts w:asciiTheme="minorHAnsi" w:eastAsiaTheme="minorEastAsia" w:hAnsiTheme="minorHAnsi" w:cstheme="minorBidi"/>
          <w:sz w:val="24"/>
          <w:szCs w:val="24"/>
        </w:rPr>
        <w:t>ii) pontban jelölt adatkezelési tájékoztatóban foglaltak szerint.</w:t>
      </w:r>
    </w:p>
    <w:p w14:paraId="5AD7CDAB" w14:textId="48A1B278" w:rsidR="4D3CAFC1" w:rsidRPr="00CC072F" w:rsidRDefault="4D3CAFC1" w:rsidP="00CC072F">
      <w:pPr>
        <w:spacing w:after="120"/>
        <w:jc w:val="both"/>
        <w:rPr>
          <w:rFonts w:eastAsia="Calibri"/>
          <w:sz w:val="24"/>
          <w:szCs w:val="24"/>
        </w:rPr>
      </w:pPr>
      <w:r w:rsidRPr="00CC072F">
        <w:rPr>
          <w:rFonts w:eastAsia="Calibri"/>
          <w:sz w:val="24"/>
          <w:szCs w:val="24"/>
        </w:rPr>
        <w:t>Jelen egyoldalú nyilatkozatra a Polgári Törvénykönyv, valamint a hatályos jogszabályok rendelkezései megfelelően irányadók.</w:t>
      </w:r>
    </w:p>
    <w:p w14:paraId="74CFE58A" w14:textId="3B9F2AE7" w:rsidR="4D3CAFC1" w:rsidRPr="00CC072F" w:rsidRDefault="4D3CAFC1" w:rsidP="00CC072F">
      <w:pPr>
        <w:tabs>
          <w:tab w:val="left" w:pos="3828"/>
        </w:tabs>
        <w:spacing w:after="120"/>
        <w:jc w:val="both"/>
        <w:rPr>
          <w:rFonts w:eastAsia="Calibri"/>
          <w:sz w:val="24"/>
          <w:szCs w:val="24"/>
        </w:rPr>
      </w:pPr>
      <w:proofErr w:type="gramStart"/>
      <w:r w:rsidRPr="00CC072F">
        <w:rPr>
          <w:rFonts w:eastAsia="Calibri"/>
          <w:sz w:val="24"/>
          <w:szCs w:val="24"/>
        </w:rPr>
        <w:t>Kelt:  &lt;</w:t>
      </w:r>
      <w:proofErr w:type="gramEnd"/>
      <w:r w:rsidRPr="00CC072F">
        <w:rPr>
          <w:rFonts w:eastAsia="Calibri"/>
          <w:sz w:val="24"/>
          <w:szCs w:val="24"/>
        </w:rPr>
        <w:t>hely, dátum&gt;</w:t>
      </w:r>
    </w:p>
    <w:p w14:paraId="25405AA2" w14:textId="3C2424AB" w:rsidR="4D3CAFC1" w:rsidRPr="00CC072F" w:rsidRDefault="4D3CAFC1" w:rsidP="00CC072F">
      <w:pPr>
        <w:tabs>
          <w:tab w:val="left" w:pos="3828"/>
        </w:tabs>
        <w:spacing w:after="120"/>
        <w:rPr>
          <w:rFonts w:eastAsia="Calibri"/>
          <w:sz w:val="24"/>
          <w:szCs w:val="24"/>
        </w:rPr>
      </w:pPr>
      <w:r>
        <w:tab/>
      </w:r>
      <w:r w:rsidRPr="00CC072F">
        <w:rPr>
          <w:rFonts w:eastAsia="Calibri"/>
          <w:sz w:val="24"/>
          <w:szCs w:val="24"/>
        </w:rPr>
        <w:t>………………………….…………</w:t>
      </w:r>
    </w:p>
    <w:p w14:paraId="0B5B796D" w14:textId="0C5F4D6F" w:rsidR="48E476AD" w:rsidRDefault="48E476AD" w:rsidP="00CC072F">
      <w:pPr>
        <w:spacing w:after="120"/>
        <w:jc w:val="center"/>
        <w:rPr>
          <w:rFonts w:eastAsia="Calibri"/>
          <w:sz w:val="24"/>
          <w:szCs w:val="24"/>
        </w:rPr>
      </w:pPr>
      <w:r w:rsidRPr="2C525BFB">
        <w:rPr>
          <w:rFonts w:eastAsia="Calibri"/>
          <w:sz w:val="24"/>
          <w:szCs w:val="24"/>
        </w:rPr>
        <w:t>a</w:t>
      </w:r>
      <w:r w:rsidR="4D3CAFC1" w:rsidRPr="00CC072F">
        <w:rPr>
          <w:rFonts w:eastAsia="Calibri"/>
          <w:sz w:val="24"/>
          <w:szCs w:val="24"/>
        </w:rPr>
        <w:t>láírás</w:t>
      </w:r>
    </w:p>
    <w:p w14:paraId="2AF20A26" w14:textId="1A192A85" w:rsidR="2C525BFB" w:rsidRPr="00CC072F" w:rsidRDefault="2C525BFB" w:rsidP="2C525BFB">
      <w:pPr>
        <w:spacing w:after="120"/>
        <w:jc w:val="center"/>
        <w:rPr>
          <w:rFonts w:eastAsia="Calibri"/>
          <w:sz w:val="24"/>
          <w:szCs w:val="24"/>
        </w:rPr>
      </w:pPr>
    </w:p>
    <w:p w14:paraId="2B99454D" w14:textId="1792F329" w:rsidR="2C525BFB" w:rsidRDefault="2C525BFB"/>
    <w:p w14:paraId="657F3AB8" w14:textId="77777777" w:rsidR="00615FA0" w:rsidRDefault="00615FA0">
      <w:pPr>
        <w:rPr>
          <w:sz w:val="24"/>
          <w:szCs w:val="24"/>
        </w:rPr>
      </w:pPr>
    </w:p>
    <w:p w14:paraId="1039AC58" w14:textId="77777777" w:rsidR="00615FA0" w:rsidRDefault="00615FA0">
      <w:pPr>
        <w:rPr>
          <w:sz w:val="24"/>
          <w:szCs w:val="24"/>
        </w:rPr>
      </w:pPr>
    </w:p>
    <w:p w14:paraId="2260B30A" w14:textId="77777777" w:rsidR="00615FA0" w:rsidRDefault="00615FA0">
      <w:pPr>
        <w:rPr>
          <w:sz w:val="24"/>
          <w:szCs w:val="24"/>
        </w:rPr>
      </w:pPr>
    </w:p>
    <w:p w14:paraId="79F614CE" w14:textId="0345C946" w:rsidR="00615FA0" w:rsidRDefault="00615FA0">
      <w:pPr>
        <w:spacing w:after="160" w:line="259" w:lineRule="auto"/>
        <w:rPr>
          <w:sz w:val="24"/>
          <w:szCs w:val="24"/>
        </w:rPr>
      </w:pPr>
    </w:p>
    <w:sectPr w:rsidR="00615F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877D" w14:textId="77777777" w:rsidR="00443608" w:rsidRDefault="00443608" w:rsidP="009314FB">
      <w:r>
        <w:separator/>
      </w:r>
    </w:p>
  </w:endnote>
  <w:endnote w:type="continuationSeparator" w:id="0">
    <w:p w14:paraId="0AC31D4E" w14:textId="77777777" w:rsidR="00443608" w:rsidRDefault="00443608" w:rsidP="009314FB">
      <w:r>
        <w:continuationSeparator/>
      </w:r>
    </w:p>
  </w:endnote>
  <w:endnote w:type="continuationNotice" w:id="1">
    <w:p w14:paraId="37A4B316" w14:textId="77777777" w:rsidR="00443608" w:rsidRDefault="00443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Calibri"/>
    <w:panose1 w:val="020B0804030101020102"/>
    <w:charset w:val="EE"/>
    <w:family w:val="swiss"/>
    <w:notTrueType/>
    <w:pitch w:val="default"/>
    <w:sig w:usb0="00000005" w:usb1="00000000" w:usb2="00000000" w:usb3="00000000" w:csb0="00000002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5CB9" w14:textId="77777777" w:rsidR="00013E14" w:rsidRDefault="00013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B821" w14:textId="77777777" w:rsidR="00013E14" w:rsidRDefault="00013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8CF9" w14:textId="77777777" w:rsidR="00013E14" w:rsidRDefault="00013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1947" w14:textId="77777777" w:rsidR="00443608" w:rsidRDefault="00443608" w:rsidP="009314FB">
      <w:r>
        <w:separator/>
      </w:r>
    </w:p>
  </w:footnote>
  <w:footnote w:type="continuationSeparator" w:id="0">
    <w:p w14:paraId="5F0B926E" w14:textId="77777777" w:rsidR="00443608" w:rsidRDefault="00443608" w:rsidP="009314FB">
      <w:r>
        <w:continuationSeparator/>
      </w:r>
    </w:p>
  </w:footnote>
  <w:footnote w:type="continuationNotice" w:id="1">
    <w:p w14:paraId="69791FD2" w14:textId="77777777" w:rsidR="00443608" w:rsidRDefault="00443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856F" w14:textId="77777777" w:rsidR="00013E14" w:rsidRDefault="00013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8967" w14:textId="77777777" w:rsidR="00013E14" w:rsidRDefault="00013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074" w14:textId="77777777" w:rsidR="00013E14" w:rsidRDefault="00013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F14C"/>
    <w:multiLevelType w:val="hybridMultilevel"/>
    <w:tmpl w:val="03621958"/>
    <w:lvl w:ilvl="0" w:tplc="C6DA0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2753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650E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CC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22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CE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89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8D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3B45"/>
    <w:multiLevelType w:val="hybridMultilevel"/>
    <w:tmpl w:val="A5D0A43C"/>
    <w:lvl w:ilvl="0" w:tplc="17987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24D2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F20D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C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09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6E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46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1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64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1B7C"/>
    <w:multiLevelType w:val="hybridMultilevel"/>
    <w:tmpl w:val="F970DB7C"/>
    <w:lvl w:ilvl="0" w:tplc="CBA4F5EE">
      <w:start w:val="1"/>
      <w:numFmt w:val="decimal"/>
      <w:lvlText w:val="%1."/>
      <w:lvlJc w:val="left"/>
      <w:pPr>
        <w:ind w:left="720" w:hanging="360"/>
      </w:pPr>
    </w:lvl>
    <w:lvl w:ilvl="1" w:tplc="5DF4DC26">
      <w:start w:val="1"/>
      <w:numFmt w:val="lowerLetter"/>
      <w:lvlText w:val="%2."/>
      <w:lvlJc w:val="left"/>
      <w:pPr>
        <w:ind w:left="1440" w:hanging="360"/>
      </w:pPr>
    </w:lvl>
    <w:lvl w:ilvl="2" w:tplc="5806337A">
      <w:start w:val="1"/>
      <w:numFmt w:val="lowerRoman"/>
      <w:lvlText w:val="%3."/>
      <w:lvlJc w:val="right"/>
      <w:pPr>
        <w:ind w:left="2160" w:hanging="180"/>
      </w:pPr>
    </w:lvl>
    <w:lvl w:ilvl="3" w:tplc="170EE8D8">
      <w:start w:val="1"/>
      <w:numFmt w:val="decimal"/>
      <w:lvlText w:val="%4."/>
      <w:lvlJc w:val="left"/>
      <w:pPr>
        <w:ind w:left="2880" w:hanging="360"/>
      </w:pPr>
    </w:lvl>
    <w:lvl w:ilvl="4" w:tplc="6358C486">
      <w:start w:val="1"/>
      <w:numFmt w:val="lowerLetter"/>
      <w:lvlText w:val="%5."/>
      <w:lvlJc w:val="left"/>
      <w:pPr>
        <w:ind w:left="3600" w:hanging="360"/>
      </w:pPr>
    </w:lvl>
    <w:lvl w:ilvl="5" w:tplc="CCAC76FE">
      <w:start w:val="1"/>
      <w:numFmt w:val="lowerRoman"/>
      <w:lvlText w:val="%6."/>
      <w:lvlJc w:val="right"/>
      <w:pPr>
        <w:ind w:left="4320" w:hanging="180"/>
      </w:pPr>
    </w:lvl>
    <w:lvl w:ilvl="6" w:tplc="6C8CAB3E">
      <w:start w:val="1"/>
      <w:numFmt w:val="decimal"/>
      <w:lvlText w:val="%7."/>
      <w:lvlJc w:val="left"/>
      <w:pPr>
        <w:ind w:left="5040" w:hanging="360"/>
      </w:pPr>
    </w:lvl>
    <w:lvl w:ilvl="7" w:tplc="E0384916">
      <w:start w:val="1"/>
      <w:numFmt w:val="lowerLetter"/>
      <w:lvlText w:val="%8."/>
      <w:lvlJc w:val="left"/>
      <w:pPr>
        <w:ind w:left="5760" w:hanging="360"/>
      </w:pPr>
    </w:lvl>
    <w:lvl w:ilvl="8" w:tplc="28D0FB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1C42"/>
    <w:multiLevelType w:val="hybridMultilevel"/>
    <w:tmpl w:val="F95CE8BE"/>
    <w:lvl w:ilvl="0" w:tplc="4282C8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468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44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E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E3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CD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A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60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6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AC69"/>
    <w:multiLevelType w:val="hybridMultilevel"/>
    <w:tmpl w:val="AD646042"/>
    <w:lvl w:ilvl="0" w:tplc="4224BC44">
      <w:start w:val="1"/>
      <w:numFmt w:val="decimal"/>
      <w:lvlText w:val="%1."/>
      <w:lvlJc w:val="left"/>
      <w:pPr>
        <w:ind w:left="720" w:hanging="360"/>
      </w:pPr>
    </w:lvl>
    <w:lvl w:ilvl="1" w:tplc="31980268">
      <w:start w:val="1"/>
      <w:numFmt w:val="lowerLetter"/>
      <w:lvlText w:val="%2."/>
      <w:lvlJc w:val="left"/>
      <w:pPr>
        <w:ind w:left="1440" w:hanging="360"/>
      </w:pPr>
    </w:lvl>
    <w:lvl w:ilvl="2" w:tplc="A658F44A">
      <w:start w:val="1"/>
      <w:numFmt w:val="lowerRoman"/>
      <w:lvlText w:val="%3."/>
      <w:lvlJc w:val="right"/>
      <w:pPr>
        <w:ind w:left="2160" w:hanging="180"/>
      </w:pPr>
    </w:lvl>
    <w:lvl w:ilvl="3" w:tplc="7026D0B6">
      <w:start w:val="1"/>
      <w:numFmt w:val="decimal"/>
      <w:lvlText w:val="%4."/>
      <w:lvlJc w:val="left"/>
      <w:pPr>
        <w:ind w:left="2880" w:hanging="360"/>
      </w:pPr>
    </w:lvl>
    <w:lvl w:ilvl="4" w:tplc="53EE43FE">
      <w:start w:val="1"/>
      <w:numFmt w:val="lowerLetter"/>
      <w:lvlText w:val="%5."/>
      <w:lvlJc w:val="left"/>
      <w:pPr>
        <w:ind w:left="3600" w:hanging="360"/>
      </w:pPr>
    </w:lvl>
    <w:lvl w:ilvl="5" w:tplc="C13A75E6">
      <w:start w:val="1"/>
      <w:numFmt w:val="lowerRoman"/>
      <w:lvlText w:val="%6."/>
      <w:lvlJc w:val="right"/>
      <w:pPr>
        <w:ind w:left="4320" w:hanging="180"/>
      </w:pPr>
    </w:lvl>
    <w:lvl w:ilvl="6" w:tplc="95380788">
      <w:start w:val="1"/>
      <w:numFmt w:val="decimal"/>
      <w:lvlText w:val="%7."/>
      <w:lvlJc w:val="left"/>
      <w:pPr>
        <w:ind w:left="5040" w:hanging="360"/>
      </w:pPr>
    </w:lvl>
    <w:lvl w:ilvl="7" w:tplc="551ECFFC">
      <w:start w:val="1"/>
      <w:numFmt w:val="lowerLetter"/>
      <w:lvlText w:val="%8."/>
      <w:lvlJc w:val="left"/>
      <w:pPr>
        <w:ind w:left="5760" w:hanging="360"/>
      </w:pPr>
    </w:lvl>
    <w:lvl w:ilvl="8" w:tplc="ADF87B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F04A"/>
    <w:multiLevelType w:val="hybridMultilevel"/>
    <w:tmpl w:val="0F00B63A"/>
    <w:lvl w:ilvl="0" w:tplc="4C9A2F9A">
      <w:start w:val="1"/>
      <w:numFmt w:val="decimal"/>
      <w:lvlText w:val="%1."/>
      <w:lvlJc w:val="left"/>
      <w:pPr>
        <w:ind w:left="720" w:hanging="360"/>
      </w:pPr>
    </w:lvl>
    <w:lvl w:ilvl="1" w:tplc="A49ECE54">
      <w:start w:val="1"/>
      <w:numFmt w:val="lowerLetter"/>
      <w:lvlText w:val="%2."/>
      <w:lvlJc w:val="left"/>
      <w:pPr>
        <w:ind w:left="1440" w:hanging="360"/>
      </w:pPr>
    </w:lvl>
    <w:lvl w:ilvl="2" w:tplc="079C5B9E">
      <w:start w:val="1"/>
      <w:numFmt w:val="lowerRoman"/>
      <w:lvlText w:val="%3."/>
      <w:lvlJc w:val="right"/>
      <w:pPr>
        <w:ind w:left="2160" w:hanging="180"/>
      </w:pPr>
    </w:lvl>
    <w:lvl w:ilvl="3" w:tplc="22149ABC">
      <w:start w:val="1"/>
      <w:numFmt w:val="decimal"/>
      <w:lvlText w:val="%4."/>
      <w:lvlJc w:val="left"/>
      <w:pPr>
        <w:ind w:left="2880" w:hanging="360"/>
      </w:pPr>
    </w:lvl>
    <w:lvl w:ilvl="4" w:tplc="A49C7FF2">
      <w:start w:val="1"/>
      <w:numFmt w:val="lowerLetter"/>
      <w:lvlText w:val="%5."/>
      <w:lvlJc w:val="left"/>
      <w:pPr>
        <w:ind w:left="3600" w:hanging="360"/>
      </w:pPr>
    </w:lvl>
    <w:lvl w:ilvl="5" w:tplc="CF1A9FE0">
      <w:start w:val="1"/>
      <w:numFmt w:val="lowerRoman"/>
      <w:lvlText w:val="%6."/>
      <w:lvlJc w:val="right"/>
      <w:pPr>
        <w:ind w:left="4320" w:hanging="180"/>
      </w:pPr>
    </w:lvl>
    <w:lvl w:ilvl="6" w:tplc="D19CF8DE">
      <w:start w:val="1"/>
      <w:numFmt w:val="decimal"/>
      <w:lvlText w:val="%7."/>
      <w:lvlJc w:val="left"/>
      <w:pPr>
        <w:ind w:left="5040" w:hanging="360"/>
      </w:pPr>
    </w:lvl>
    <w:lvl w:ilvl="7" w:tplc="E2A207F4">
      <w:start w:val="1"/>
      <w:numFmt w:val="lowerLetter"/>
      <w:lvlText w:val="%8."/>
      <w:lvlJc w:val="left"/>
      <w:pPr>
        <w:ind w:left="5760" w:hanging="360"/>
      </w:pPr>
    </w:lvl>
    <w:lvl w:ilvl="8" w:tplc="8CBC8A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843D"/>
    <w:multiLevelType w:val="hybridMultilevel"/>
    <w:tmpl w:val="873EEDA6"/>
    <w:lvl w:ilvl="0" w:tplc="873A6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EC12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7D6E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0A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09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21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F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3B20"/>
    <w:multiLevelType w:val="hybridMultilevel"/>
    <w:tmpl w:val="03341A04"/>
    <w:lvl w:ilvl="0" w:tplc="62224FCC">
      <w:start w:val="1"/>
      <w:numFmt w:val="upperRoman"/>
      <w:lvlText w:val="%1."/>
      <w:lvlJc w:val="right"/>
      <w:pPr>
        <w:ind w:left="720" w:hanging="360"/>
      </w:pPr>
    </w:lvl>
    <w:lvl w:ilvl="1" w:tplc="CC56792E">
      <w:start w:val="1"/>
      <w:numFmt w:val="lowerLetter"/>
      <w:lvlText w:val="%2."/>
      <w:lvlJc w:val="left"/>
      <w:pPr>
        <w:ind w:left="1440" w:hanging="360"/>
      </w:pPr>
    </w:lvl>
    <w:lvl w:ilvl="2" w:tplc="72B06A34">
      <w:start w:val="1"/>
      <w:numFmt w:val="lowerRoman"/>
      <w:lvlText w:val="%3."/>
      <w:lvlJc w:val="right"/>
      <w:pPr>
        <w:ind w:left="2160" w:hanging="180"/>
      </w:pPr>
    </w:lvl>
    <w:lvl w:ilvl="3" w:tplc="B5122AFA">
      <w:start w:val="1"/>
      <w:numFmt w:val="decimal"/>
      <w:lvlText w:val="%4."/>
      <w:lvlJc w:val="left"/>
      <w:pPr>
        <w:ind w:left="2880" w:hanging="360"/>
      </w:pPr>
    </w:lvl>
    <w:lvl w:ilvl="4" w:tplc="1152D236">
      <w:start w:val="1"/>
      <w:numFmt w:val="lowerLetter"/>
      <w:lvlText w:val="%5."/>
      <w:lvlJc w:val="left"/>
      <w:pPr>
        <w:ind w:left="3600" w:hanging="360"/>
      </w:pPr>
    </w:lvl>
    <w:lvl w:ilvl="5" w:tplc="FE941A96">
      <w:start w:val="1"/>
      <w:numFmt w:val="lowerRoman"/>
      <w:lvlText w:val="%6."/>
      <w:lvlJc w:val="right"/>
      <w:pPr>
        <w:ind w:left="4320" w:hanging="180"/>
      </w:pPr>
    </w:lvl>
    <w:lvl w:ilvl="6" w:tplc="48C8AAA6">
      <w:start w:val="1"/>
      <w:numFmt w:val="decimal"/>
      <w:lvlText w:val="%7."/>
      <w:lvlJc w:val="left"/>
      <w:pPr>
        <w:ind w:left="5040" w:hanging="360"/>
      </w:pPr>
    </w:lvl>
    <w:lvl w:ilvl="7" w:tplc="501E2948">
      <w:start w:val="1"/>
      <w:numFmt w:val="lowerLetter"/>
      <w:lvlText w:val="%8."/>
      <w:lvlJc w:val="left"/>
      <w:pPr>
        <w:ind w:left="5760" w:hanging="360"/>
      </w:pPr>
    </w:lvl>
    <w:lvl w:ilvl="8" w:tplc="F31E5F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585D"/>
    <w:multiLevelType w:val="hybridMultilevel"/>
    <w:tmpl w:val="468CD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3C50"/>
    <w:multiLevelType w:val="hybridMultilevel"/>
    <w:tmpl w:val="34D2B27C"/>
    <w:lvl w:ilvl="0" w:tplc="AC0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C25F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868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E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01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4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CA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E5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0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591"/>
    <w:multiLevelType w:val="hybridMultilevel"/>
    <w:tmpl w:val="3BF801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58BB"/>
    <w:multiLevelType w:val="hybridMultilevel"/>
    <w:tmpl w:val="A964F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4B40"/>
    <w:multiLevelType w:val="hybridMultilevel"/>
    <w:tmpl w:val="42CA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2517D"/>
    <w:multiLevelType w:val="hybridMultilevel"/>
    <w:tmpl w:val="568007CE"/>
    <w:lvl w:ilvl="0" w:tplc="149AD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B7FF5"/>
    <w:multiLevelType w:val="hybridMultilevel"/>
    <w:tmpl w:val="64663C92"/>
    <w:lvl w:ilvl="0" w:tplc="83F017A4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02534DD"/>
    <w:multiLevelType w:val="hybridMultilevel"/>
    <w:tmpl w:val="6C626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71CA"/>
    <w:multiLevelType w:val="multilevel"/>
    <w:tmpl w:val="433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E0F4"/>
    <w:multiLevelType w:val="hybridMultilevel"/>
    <w:tmpl w:val="69426D34"/>
    <w:lvl w:ilvl="0" w:tplc="C80C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C189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2A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4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03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80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84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B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E5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BED"/>
    <w:multiLevelType w:val="hybridMultilevel"/>
    <w:tmpl w:val="097675F4"/>
    <w:lvl w:ilvl="0" w:tplc="F63019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A208"/>
    <w:multiLevelType w:val="hybridMultilevel"/>
    <w:tmpl w:val="A3B28C52"/>
    <w:lvl w:ilvl="0" w:tplc="B9520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A6DF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E3E3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F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CB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48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A9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69F0"/>
    <w:multiLevelType w:val="hybridMultilevel"/>
    <w:tmpl w:val="774E636A"/>
    <w:lvl w:ilvl="0" w:tplc="83F01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422A3"/>
    <w:multiLevelType w:val="hybridMultilevel"/>
    <w:tmpl w:val="B350BA52"/>
    <w:lvl w:ilvl="0" w:tplc="6AA6C96C">
      <w:start w:val="2"/>
      <w:numFmt w:val="decimal"/>
      <w:lvlText w:val="%1."/>
      <w:lvlJc w:val="left"/>
      <w:pPr>
        <w:ind w:left="720" w:hanging="360"/>
      </w:pPr>
    </w:lvl>
    <w:lvl w:ilvl="1" w:tplc="D214E992">
      <w:start w:val="1"/>
      <w:numFmt w:val="lowerLetter"/>
      <w:lvlText w:val="%2."/>
      <w:lvlJc w:val="left"/>
      <w:pPr>
        <w:ind w:left="1440" w:hanging="360"/>
      </w:pPr>
    </w:lvl>
    <w:lvl w:ilvl="2" w:tplc="243C8866">
      <w:start w:val="1"/>
      <w:numFmt w:val="lowerRoman"/>
      <w:lvlText w:val="%3."/>
      <w:lvlJc w:val="right"/>
      <w:pPr>
        <w:ind w:left="2160" w:hanging="180"/>
      </w:pPr>
    </w:lvl>
    <w:lvl w:ilvl="3" w:tplc="50A8B9E0">
      <w:start w:val="1"/>
      <w:numFmt w:val="decimal"/>
      <w:lvlText w:val="%4."/>
      <w:lvlJc w:val="left"/>
      <w:pPr>
        <w:ind w:left="2880" w:hanging="360"/>
      </w:pPr>
    </w:lvl>
    <w:lvl w:ilvl="4" w:tplc="60A4E110">
      <w:start w:val="1"/>
      <w:numFmt w:val="lowerLetter"/>
      <w:lvlText w:val="%5."/>
      <w:lvlJc w:val="left"/>
      <w:pPr>
        <w:ind w:left="3600" w:hanging="360"/>
      </w:pPr>
    </w:lvl>
    <w:lvl w:ilvl="5" w:tplc="B944DE20">
      <w:start w:val="1"/>
      <w:numFmt w:val="lowerRoman"/>
      <w:lvlText w:val="%6."/>
      <w:lvlJc w:val="right"/>
      <w:pPr>
        <w:ind w:left="4320" w:hanging="180"/>
      </w:pPr>
    </w:lvl>
    <w:lvl w:ilvl="6" w:tplc="F7FC1AEC">
      <w:start w:val="1"/>
      <w:numFmt w:val="decimal"/>
      <w:lvlText w:val="%7."/>
      <w:lvlJc w:val="left"/>
      <w:pPr>
        <w:ind w:left="5040" w:hanging="360"/>
      </w:pPr>
    </w:lvl>
    <w:lvl w:ilvl="7" w:tplc="1BEC6B66">
      <w:start w:val="1"/>
      <w:numFmt w:val="lowerLetter"/>
      <w:lvlText w:val="%8."/>
      <w:lvlJc w:val="left"/>
      <w:pPr>
        <w:ind w:left="5760" w:hanging="360"/>
      </w:pPr>
    </w:lvl>
    <w:lvl w:ilvl="8" w:tplc="86EC988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2AFD"/>
    <w:multiLevelType w:val="hybridMultilevel"/>
    <w:tmpl w:val="E520AF0E"/>
    <w:lvl w:ilvl="0" w:tplc="03621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0F64"/>
    <w:multiLevelType w:val="hybridMultilevel"/>
    <w:tmpl w:val="269A6716"/>
    <w:lvl w:ilvl="0" w:tplc="20667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0BA5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FE66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D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6E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E0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6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C6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2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30D3"/>
    <w:multiLevelType w:val="hybridMultilevel"/>
    <w:tmpl w:val="957418B8"/>
    <w:lvl w:ilvl="0" w:tplc="920670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9E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AB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0B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69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89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D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9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F467"/>
    <w:multiLevelType w:val="hybridMultilevel"/>
    <w:tmpl w:val="6D8E4746"/>
    <w:lvl w:ilvl="0" w:tplc="CCD494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DE2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87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F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CD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EC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48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C9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68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547F0"/>
    <w:multiLevelType w:val="hybridMultilevel"/>
    <w:tmpl w:val="1DC8DED6"/>
    <w:lvl w:ilvl="0" w:tplc="5F8E3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45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C35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40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B7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4E5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EA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A69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695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5F6FBA"/>
    <w:multiLevelType w:val="hybridMultilevel"/>
    <w:tmpl w:val="05E6C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E4FE2"/>
    <w:multiLevelType w:val="hybridMultilevel"/>
    <w:tmpl w:val="AF4A5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1EF9"/>
    <w:multiLevelType w:val="multilevel"/>
    <w:tmpl w:val="D450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12869"/>
    <w:multiLevelType w:val="hybridMultilevel"/>
    <w:tmpl w:val="E79E2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231A"/>
    <w:multiLevelType w:val="hybridMultilevel"/>
    <w:tmpl w:val="D21C1C34"/>
    <w:lvl w:ilvl="0" w:tplc="6FC8C42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5DF4D"/>
    <w:multiLevelType w:val="hybridMultilevel"/>
    <w:tmpl w:val="81844E7A"/>
    <w:lvl w:ilvl="0" w:tplc="01E040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7CD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68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0D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AB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E9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C0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18342">
    <w:abstractNumId w:val="5"/>
  </w:num>
  <w:num w:numId="2" w16cid:durableId="1640764421">
    <w:abstractNumId w:val="24"/>
  </w:num>
  <w:num w:numId="3" w16cid:durableId="973221500">
    <w:abstractNumId w:val="32"/>
  </w:num>
  <w:num w:numId="4" w16cid:durableId="316686258">
    <w:abstractNumId w:val="23"/>
  </w:num>
  <w:num w:numId="5" w16cid:durableId="537814104">
    <w:abstractNumId w:val="9"/>
  </w:num>
  <w:num w:numId="6" w16cid:durableId="1026952030">
    <w:abstractNumId w:val="6"/>
  </w:num>
  <w:num w:numId="7" w16cid:durableId="331832628">
    <w:abstractNumId w:val="17"/>
  </w:num>
  <w:num w:numId="8" w16cid:durableId="528105159">
    <w:abstractNumId w:val="19"/>
  </w:num>
  <w:num w:numId="9" w16cid:durableId="452864168">
    <w:abstractNumId w:val="25"/>
  </w:num>
  <w:num w:numId="10" w16cid:durableId="57480316">
    <w:abstractNumId w:val="1"/>
  </w:num>
  <w:num w:numId="11" w16cid:durableId="753891346">
    <w:abstractNumId w:val="0"/>
  </w:num>
  <w:num w:numId="12" w16cid:durableId="918639841">
    <w:abstractNumId w:val="3"/>
  </w:num>
  <w:num w:numId="13" w16cid:durableId="1311713685">
    <w:abstractNumId w:val="21"/>
  </w:num>
  <w:num w:numId="14" w16cid:durableId="676004099">
    <w:abstractNumId w:val="4"/>
  </w:num>
  <w:num w:numId="15" w16cid:durableId="1017003207">
    <w:abstractNumId w:val="2"/>
  </w:num>
  <w:num w:numId="16" w16cid:durableId="69080954">
    <w:abstractNumId w:val="7"/>
  </w:num>
  <w:num w:numId="17" w16cid:durableId="2040230291">
    <w:abstractNumId w:val="27"/>
  </w:num>
  <w:num w:numId="18" w16cid:durableId="1049182405">
    <w:abstractNumId w:val="26"/>
  </w:num>
  <w:num w:numId="19" w16cid:durableId="955793421">
    <w:abstractNumId w:val="8"/>
  </w:num>
  <w:num w:numId="20" w16cid:durableId="1706708395">
    <w:abstractNumId w:val="15"/>
  </w:num>
  <w:num w:numId="21" w16cid:durableId="1345980695">
    <w:abstractNumId w:val="31"/>
  </w:num>
  <w:num w:numId="22" w16cid:durableId="1285187661">
    <w:abstractNumId w:val="13"/>
  </w:num>
  <w:num w:numId="23" w16cid:durableId="2000382085">
    <w:abstractNumId w:val="20"/>
  </w:num>
  <w:num w:numId="24" w16cid:durableId="510412949">
    <w:abstractNumId w:val="30"/>
  </w:num>
  <w:num w:numId="25" w16cid:durableId="608660458">
    <w:abstractNumId w:val="16"/>
  </w:num>
  <w:num w:numId="26" w16cid:durableId="41681358">
    <w:abstractNumId w:val="14"/>
  </w:num>
  <w:num w:numId="27" w16cid:durableId="1246763521">
    <w:abstractNumId w:val="22"/>
  </w:num>
  <w:num w:numId="28" w16cid:durableId="317347101">
    <w:abstractNumId w:val="22"/>
  </w:num>
  <w:num w:numId="29" w16cid:durableId="1368523217">
    <w:abstractNumId w:val="28"/>
  </w:num>
  <w:num w:numId="30" w16cid:durableId="1727533458">
    <w:abstractNumId w:val="29"/>
  </w:num>
  <w:num w:numId="31" w16cid:durableId="1782842071">
    <w:abstractNumId w:val="12"/>
  </w:num>
  <w:num w:numId="32" w16cid:durableId="1045909936">
    <w:abstractNumId w:val="11"/>
  </w:num>
  <w:num w:numId="33" w16cid:durableId="492336920">
    <w:abstractNumId w:val="10"/>
  </w:num>
  <w:num w:numId="34" w16cid:durableId="12554796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67"/>
    <w:rsid w:val="00013E14"/>
    <w:rsid w:val="00014CDC"/>
    <w:rsid w:val="00025B64"/>
    <w:rsid w:val="00030AAD"/>
    <w:rsid w:val="0003667F"/>
    <w:rsid w:val="0003687B"/>
    <w:rsid w:val="00043496"/>
    <w:rsid w:val="00043851"/>
    <w:rsid w:val="00051F9F"/>
    <w:rsid w:val="00052648"/>
    <w:rsid w:val="00052735"/>
    <w:rsid w:val="00074E62"/>
    <w:rsid w:val="000843DE"/>
    <w:rsid w:val="00086E0C"/>
    <w:rsid w:val="00095E38"/>
    <w:rsid w:val="0009650E"/>
    <w:rsid w:val="000A2A88"/>
    <w:rsid w:val="000A52EB"/>
    <w:rsid w:val="000B5574"/>
    <w:rsid w:val="000E05A6"/>
    <w:rsid w:val="000E1BD0"/>
    <w:rsid w:val="00104FC9"/>
    <w:rsid w:val="001073A6"/>
    <w:rsid w:val="001152C4"/>
    <w:rsid w:val="00121EC6"/>
    <w:rsid w:val="00123F77"/>
    <w:rsid w:val="00130D43"/>
    <w:rsid w:val="00147EAE"/>
    <w:rsid w:val="00155A7B"/>
    <w:rsid w:val="00162837"/>
    <w:rsid w:val="00162E4C"/>
    <w:rsid w:val="00165D16"/>
    <w:rsid w:val="00171F76"/>
    <w:rsid w:val="001728E4"/>
    <w:rsid w:val="001732EB"/>
    <w:rsid w:val="00185311"/>
    <w:rsid w:val="00191AD6"/>
    <w:rsid w:val="001A2AD2"/>
    <w:rsid w:val="001A4646"/>
    <w:rsid w:val="001B11BE"/>
    <w:rsid w:val="001B2411"/>
    <w:rsid w:val="001B331C"/>
    <w:rsid w:val="001B54CE"/>
    <w:rsid w:val="001B656B"/>
    <w:rsid w:val="001C2BA2"/>
    <w:rsid w:val="001D0D97"/>
    <w:rsid w:val="001D1134"/>
    <w:rsid w:val="001D146C"/>
    <w:rsid w:val="001D74AC"/>
    <w:rsid w:val="001E3F13"/>
    <w:rsid w:val="001E5156"/>
    <w:rsid w:val="001E7A1B"/>
    <w:rsid w:val="00202671"/>
    <w:rsid w:val="00206765"/>
    <w:rsid w:val="002123C0"/>
    <w:rsid w:val="00217F9C"/>
    <w:rsid w:val="002215D9"/>
    <w:rsid w:val="00223FE9"/>
    <w:rsid w:val="00224F7B"/>
    <w:rsid w:val="00231EC4"/>
    <w:rsid w:val="00233332"/>
    <w:rsid w:val="0024087E"/>
    <w:rsid w:val="00242135"/>
    <w:rsid w:val="00253589"/>
    <w:rsid w:val="00254858"/>
    <w:rsid w:val="00255208"/>
    <w:rsid w:val="00255E1F"/>
    <w:rsid w:val="00260AA3"/>
    <w:rsid w:val="00263ADC"/>
    <w:rsid w:val="00264304"/>
    <w:rsid w:val="0027130F"/>
    <w:rsid w:val="00274BB5"/>
    <w:rsid w:val="00276C58"/>
    <w:rsid w:val="00284F4F"/>
    <w:rsid w:val="00295215"/>
    <w:rsid w:val="002A4DD6"/>
    <w:rsid w:val="002B208B"/>
    <w:rsid w:val="002B31A9"/>
    <w:rsid w:val="003131E8"/>
    <w:rsid w:val="00323941"/>
    <w:rsid w:val="003244A3"/>
    <w:rsid w:val="0032709E"/>
    <w:rsid w:val="00330720"/>
    <w:rsid w:val="0034058D"/>
    <w:rsid w:val="00341F8D"/>
    <w:rsid w:val="00342328"/>
    <w:rsid w:val="003458CF"/>
    <w:rsid w:val="00352352"/>
    <w:rsid w:val="00361CFB"/>
    <w:rsid w:val="00370953"/>
    <w:rsid w:val="00371CEC"/>
    <w:rsid w:val="003735A9"/>
    <w:rsid w:val="00377A87"/>
    <w:rsid w:val="00377E04"/>
    <w:rsid w:val="00380205"/>
    <w:rsid w:val="003826E5"/>
    <w:rsid w:val="00383A4A"/>
    <w:rsid w:val="00387215"/>
    <w:rsid w:val="00393573"/>
    <w:rsid w:val="003937AC"/>
    <w:rsid w:val="003971D2"/>
    <w:rsid w:val="003A0C7E"/>
    <w:rsid w:val="003A304C"/>
    <w:rsid w:val="003A56B4"/>
    <w:rsid w:val="003B116D"/>
    <w:rsid w:val="003B156A"/>
    <w:rsid w:val="003D03A0"/>
    <w:rsid w:val="003D10C0"/>
    <w:rsid w:val="003D381D"/>
    <w:rsid w:val="003D70D3"/>
    <w:rsid w:val="003E783D"/>
    <w:rsid w:val="003F309D"/>
    <w:rsid w:val="003F5115"/>
    <w:rsid w:val="00401C13"/>
    <w:rsid w:val="0041435E"/>
    <w:rsid w:val="00414F0A"/>
    <w:rsid w:val="00431B09"/>
    <w:rsid w:val="00433C7F"/>
    <w:rsid w:val="00434AFA"/>
    <w:rsid w:val="004377BE"/>
    <w:rsid w:val="004410A1"/>
    <w:rsid w:val="0044252F"/>
    <w:rsid w:val="00443608"/>
    <w:rsid w:val="004445C6"/>
    <w:rsid w:val="00445327"/>
    <w:rsid w:val="00454AFB"/>
    <w:rsid w:val="00460EA3"/>
    <w:rsid w:val="00470200"/>
    <w:rsid w:val="00471350"/>
    <w:rsid w:val="00475B2A"/>
    <w:rsid w:val="00476EC2"/>
    <w:rsid w:val="0048369E"/>
    <w:rsid w:val="004844D5"/>
    <w:rsid w:val="00491F89"/>
    <w:rsid w:val="004955EC"/>
    <w:rsid w:val="004A13FF"/>
    <w:rsid w:val="004A4360"/>
    <w:rsid w:val="004C62FD"/>
    <w:rsid w:val="004E5E20"/>
    <w:rsid w:val="00504A81"/>
    <w:rsid w:val="0051664C"/>
    <w:rsid w:val="00520AF1"/>
    <w:rsid w:val="005347A0"/>
    <w:rsid w:val="00536765"/>
    <w:rsid w:val="00542F9B"/>
    <w:rsid w:val="0055111A"/>
    <w:rsid w:val="00553658"/>
    <w:rsid w:val="00571207"/>
    <w:rsid w:val="0057193E"/>
    <w:rsid w:val="0057241E"/>
    <w:rsid w:val="00576795"/>
    <w:rsid w:val="0057F232"/>
    <w:rsid w:val="005848CB"/>
    <w:rsid w:val="00584A92"/>
    <w:rsid w:val="005A177D"/>
    <w:rsid w:val="005A7295"/>
    <w:rsid w:val="005B4418"/>
    <w:rsid w:val="005B7A1D"/>
    <w:rsid w:val="005C145A"/>
    <w:rsid w:val="005D68C4"/>
    <w:rsid w:val="005E2411"/>
    <w:rsid w:val="005E2B81"/>
    <w:rsid w:val="005F69C6"/>
    <w:rsid w:val="00601219"/>
    <w:rsid w:val="006019C9"/>
    <w:rsid w:val="00605017"/>
    <w:rsid w:val="00615FA0"/>
    <w:rsid w:val="006267D2"/>
    <w:rsid w:val="00640496"/>
    <w:rsid w:val="00644F41"/>
    <w:rsid w:val="006453EC"/>
    <w:rsid w:val="00647B3C"/>
    <w:rsid w:val="00653272"/>
    <w:rsid w:val="00672C1E"/>
    <w:rsid w:val="00672E77"/>
    <w:rsid w:val="0068052A"/>
    <w:rsid w:val="006A1E4F"/>
    <w:rsid w:val="006A1E6E"/>
    <w:rsid w:val="006B5686"/>
    <w:rsid w:val="006E5120"/>
    <w:rsid w:val="006F59E0"/>
    <w:rsid w:val="00701EA1"/>
    <w:rsid w:val="00713B3D"/>
    <w:rsid w:val="00716537"/>
    <w:rsid w:val="00720EA4"/>
    <w:rsid w:val="00734CE7"/>
    <w:rsid w:val="00736052"/>
    <w:rsid w:val="007438AC"/>
    <w:rsid w:val="00755340"/>
    <w:rsid w:val="007608A5"/>
    <w:rsid w:val="00760DEC"/>
    <w:rsid w:val="0076529C"/>
    <w:rsid w:val="00782863"/>
    <w:rsid w:val="00785EA6"/>
    <w:rsid w:val="007A3860"/>
    <w:rsid w:val="007A5EF3"/>
    <w:rsid w:val="007B58A8"/>
    <w:rsid w:val="007B59C4"/>
    <w:rsid w:val="007B5E11"/>
    <w:rsid w:val="007C5B53"/>
    <w:rsid w:val="0080670A"/>
    <w:rsid w:val="00811578"/>
    <w:rsid w:val="0081624C"/>
    <w:rsid w:val="008203EC"/>
    <w:rsid w:val="008274B8"/>
    <w:rsid w:val="00827C30"/>
    <w:rsid w:val="008414DD"/>
    <w:rsid w:val="008529AF"/>
    <w:rsid w:val="00854C47"/>
    <w:rsid w:val="00856C6E"/>
    <w:rsid w:val="0086183F"/>
    <w:rsid w:val="008618ED"/>
    <w:rsid w:val="008661F3"/>
    <w:rsid w:val="008723B0"/>
    <w:rsid w:val="008808BF"/>
    <w:rsid w:val="00881F3B"/>
    <w:rsid w:val="00886CE0"/>
    <w:rsid w:val="008A2004"/>
    <w:rsid w:val="008A4F66"/>
    <w:rsid w:val="008B536C"/>
    <w:rsid w:val="008D12BB"/>
    <w:rsid w:val="008D4151"/>
    <w:rsid w:val="008D4D58"/>
    <w:rsid w:val="008E58B0"/>
    <w:rsid w:val="008F34EE"/>
    <w:rsid w:val="009009F6"/>
    <w:rsid w:val="00902E1B"/>
    <w:rsid w:val="00907132"/>
    <w:rsid w:val="00910CDB"/>
    <w:rsid w:val="0091494E"/>
    <w:rsid w:val="00914BB0"/>
    <w:rsid w:val="0091613A"/>
    <w:rsid w:val="00924426"/>
    <w:rsid w:val="00924462"/>
    <w:rsid w:val="00930400"/>
    <w:rsid w:val="00930BC7"/>
    <w:rsid w:val="0093134F"/>
    <w:rsid w:val="009314FB"/>
    <w:rsid w:val="009341D1"/>
    <w:rsid w:val="00937FB0"/>
    <w:rsid w:val="00960614"/>
    <w:rsid w:val="00961330"/>
    <w:rsid w:val="00962A67"/>
    <w:rsid w:val="009647FE"/>
    <w:rsid w:val="00965127"/>
    <w:rsid w:val="009745AA"/>
    <w:rsid w:val="00976E5B"/>
    <w:rsid w:val="0098114E"/>
    <w:rsid w:val="0099472C"/>
    <w:rsid w:val="009A6D9A"/>
    <w:rsid w:val="009B17B3"/>
    <w:rsid w:val="009B2FE2"/>
    <w:rsid w:val="009B4FDC"/>
    <w:rsid w:val="009C0330"/>
    <w:rsid w:val="009C1D43"/>
    <w:rsid w:val="009D3C45"/>
    <w:rsid w:val="009E0956"/>
    <w:rsid w:val="009E1283"/>
    <w:rsid w:val="00A01E46"/>
    <w:rsid w:val="00A20D1F"/>
    <w:rsid w:val="00A214C8"/>
    <w:rsid w:val="00A23777"/>
    <w:rsid w:val="00A43A84"/>
    <w:rsid w:val="00A51E98"/>
    <w:rsid w:val="00A601B0"/>
    <w:rsid w:val="00A624A8"/>
    <w:rsid w:val="00A63772"/>
    <w:rsid w:val="00A677C2"/>
    <w:rsid w:val="00A97248"/>
    <w:rsid w:val="00AA120C"/>
    <w:rsid w:val="00AA127E"/>
    <w:rsid w:val="00AA16F1"/>
    <w:rsid w:val="00AA1AD4"/>
    <w:rsid w:val="00AB1F16"/>
    <w:rsid w:val="00AB3491"/>
    <w:rsid w:val="00AB3F4F"/>
    <w:rsid w:val="00AB6AFC"/>
    <w:rsid w:val="00AD393E"/>
    <w:rsid w:val="00AD4D58"/>
    <w:rsid w:val="00AD7624"/>
    <w:rsid w:val="00AF750D"/>
    <w:rsid w:val="00B1020D"/>
    <w:rsid w:val="00B1037A"/>
    <w:rsid w:val="00B17B68"/>
    <w:rsid w:val="00B306A6"/>
    <w:rsid w:val="00B52F6F"/>
    <w:rsid w:val="00B640A4"/>
    <w:rsid w:val="00B647F4"/>
    <w:rsid w:val="00B746F9"/>
    <w:rsid w:val="00B82F8A"/>
    <w:rsid w:val="00B831AC"/>
    <w:rsid w:val="00B849AD"/>
    <w:rsid w:val="00BB7844"/>
    <w:rsid w:val="00BE33F9"/>
    <w:rsid w:val="00BE3BDC"/>
    <w:rsid w:val="00C20BEA"/>
    <w:rsid w:val="00C24BD2"/>
    <w:rsid w:val="00C340C8"/>
    <w:rsid w:val="00C36E58"/>
    <w:rsid w:val="00C37F53"/>
    <w:rsid w:val="00C556E1"/>
    <w:rsid w:val="00C62D1F"/>
    <w:rsid w:val="00C66DB0"/>
    <w:rsid w:val="00C67A13"/>
    <w:rsid w:val="00C7496B"/>
    <w:rsid w:val="00C94229"/>
    <w:rsid w:val="00CA4D92"/>
    <w:rsid w:val="00CA67EA"/>
    <w:rsid w:val="00CB525E"/>
    <w:rsid w:val="00CB5C76"/>
    <w:rsid w:val="00CB663A"/>
    <w:rsid w:val="00CC072F"/>
    <w:rsid w:val="00CD298C"/>
    <w:rsid w:val="00D11178"/>
    <w:rsid w:val="00D12C96"/>
    <w:rsid w:val="00D16514"/>
    <w:rsid w:val="00D22CA9"/>
    <w:rsid w:val="00D26EE6"/>
    <w:rsid w:val="00D2749E"/>
    <w:rsid w:val="00D34259"/>
    <w:rsid w:val="00D45D77"/>
    <w:rsid w:val="00D45FA6"/>
    <w:rsid w:val="00D658B0"/>
    <w:rsid w:val="00D733C6"/>
    <w:rsid w:val="00D91125"/>
    <w:rsid w:val="00D9788C"/>
    <w:rsid w:val="00DA131F"/>
    <w:rsid w:val="00DC4CF1"/>
    <w:rsid w:val="00DC6FF9"/>
    <w:rsid w:val="00DE0276"/>
    <w:rsid w:val="00DE130C"/>
    <w:rsid w:val="00DE3506"/>
    <w:rsid w:val="00DF698D"/>
    <w:rsid w:val="00E11371"/>
    <w:rsid w:val="00E14BDA"/>
    <w:rsid w:val="00E31753"/>
    <w:rsid w:val="00E31DEC"/>
    <w:rsid w:val="00E42EA7"/>
    <w:rsid w:val="00E455D0"/>
    <w:rsid w:val="00E45DF9"/>
    <w:rsid w:val="00E479F2"/>
    <w:rsid w:val="00E578D1"/>
    <w:rsid w:val="00E607D8"/>
    <w:rsid w:val="00E64826"/>
    <w:rsid w:val="00E7552B"/>
    <w:rsid w:val="00E802BE"/>
    <w:rsid w:val="00E864F3"/>
    <w:rsid w:val="00E86A9E"/>
    <w:rsid w:val="00E87F0D"/>
    <w:rsid w:val="00E90FEC"/>
    <w:rsid w:val="00E92892"/>
    <w:rsid w:val="00EA4117"/>
    <w:rsid w:val="00EB2C0D"/>
    <w:rsid w:val="00EB2CE0"/>
    <w:rsid w:val="00EB6E95"/>
    <w:rsid w:val="00EC0112"/>
    <w:rsid w:val="00ED6830"/>
    <w:rsid w:val="00EE0018"/>
    <w:rsid w:val="00EF2F1A"/>
    <w:rsid w:val="00F22A8E"/>
    <w:rsid w:val="00F255E9"/>
    <w:rsid w:val="00F3A242"/>
    <w:rsid w:val="00F4059D"/>
    <w:rsid w:val="00F41028"/>
    <w:rsid w:val="00F44966"/>
    <w:rsid w:val="00F459AC"/>
    <w:rsid w:val="00F46E44"/>
    <w:rsid w:val="00F53469"/>
    <w:rsid w:val="00F57F93"/>
    <w:rsid w:val="00F604A3"/>
    <w:rsid w:val="00F669FB"/>
    <w:rsid w:val="00F82732"/>
    <w:rsid w:val="00F9106B"/>
    <w:rsid w:val="00F91B63"/>
    <w:rsid w:val="00F9312A"/>
    <w:rsid w:val="00F93D40"/>
    <w:rsid w:val="00FA05B2"/>
    <w:rsid w:val="00FA6185"/>
    <w:rsid w:val="00FB7B9C"/>
    <w:rsid w:val="00FC4B88"/>
    <w:rsid w:val="00FE1FB7"/>
    <w:rsid w:val="00FE6AEF"/>
    <w:rsid w:val="00FE6CEA"/>
    <w:rsid w:val="00FF1158"/>
    <w:rsid w:val="00FF11E8"/>
    <w:rsid w:val="01671329"/>
    <w:rsid w:val="016BCE5D"/>
    <w:rsid w:val="02BE797B"/>
    <w:rsid w:val="02EABA9C"/>
    <w:rsid w:val="03A0D95E"/>
    <w:rsid w:val="03D51A0B"/>
    <w:rsid w:val="04606B24"/>
    <w:rsid w:val="04EFD758"/>
    <w:rsid w:val="04EFE884"/>
    <w:rsid w:val="05392A5C"/>
    <w:rsid w:val="05A020C8"/>
    <w:rsid w:val="05A13312"/>
    <w:rsid w:val="05F7378C"/>
    <w:rsid w:val="0712D310"/>
    <w:rsid w:val="0728B9F7"/>
    <w:rsid w:val="0758728A"/>
    <w:rsid w:val="07B314B6"/>
    <w:rsid w:val="08224CE5"/>
    <w:rsid w:val="087063B8"/>
    <w:rsid w:val="08744A81"/>
    <w:rsid w:val="08E6498A"/>
    <w:rsid w:val="090D2A7A"/>
    <w:rsid w:val="0949F608"/>
    <w:rsid w:val="09566FE7"/>
    <w:rsid w:val="09819E37"/>
    <w:rsid w:val="098A9435"/>
    <w:rsid w:val="09BE9DE9"/>
    <w:rsid w:val="09DFD78A"/>
    <w:rsid w:val="0A45966F"/>
    <w:rsid w:val="0A74A435"/>
    <w:rsid w:val="0B9A5673"/>
    <w:rsid w:val="0BD4880F"/>
    <w:rsid w:val="0BF37EF6"/>
    <w:rsid w:val="0C0F624C"/>
    <w:rsid w:val="0C107496"/>
    <w:rsid w:val="0C1A5629"/>
    <w:rsid w:val="0C2435AE"/>
    <w:rsid w:val="0C7B29EF"/>
    <w:rsid w:val="0CA1B548"/>
    <w:rsid w:val="0CC004D5"/>
    <w:rsid w:val="0CC90AC1"/>
    <w:rsid w:val="0D25E74D"/>
    <w:rsid w:val="0D3D2B24"/>
    <w:rsid w:val="0D81BB06"/>
    <w:rsid w:val="0DAB32AD"/>
    <w:rsid w:val="0DB2503A"/>
    <w:rsid w:val="0E6AFC38"/>
    <w:rsid w:val="0E6E848F"/>
    <w:rsid w:val="0ED25767"/>
    <w:rsid w:val="0F099682"/>
    <w:rsid w:val="0F0C28D1"/>
    <w:rsid w:val="0F5FA6FA"/>
    <w:rsid w:val="0F7272A3"/>
    <w:rsid w:val="0F7C5204"/>
    <w:rsid w:val="0F93611E"/>
    <w:rsid w:val="0FAA6512"/>
    <w:rsid w:val="0FFD585D"/>
    <w:rsid w:val="10517B5C"/>
    <w:rsid w:val="1074B7EC"/>
    <w:rsid w:val="10E2D36F"/>
    <w:rsid w:val="112EF281"/>
    <w:rsid w:val="115A87C9"/>
    <w:rsid w:val="115C9ACF"/>
    <w:rsid w:val="1164C2B4"/>
    <w:rsid w:val="119375F8"/>
    <w:rsid w:val="11AB5D6D"/>
    <w:rsid w:val="121FC959"/>
    <w:rsid w:val="126F0592"/>
    <w:rsid w:val="1283DEEC"/>
    <w:rsid w:val="129F582E"/>
    <w:rsid w:val="12EF9236"/>
    <w:rsid w:val="12F799C5"/>
    <w:rsid w:val="13B8A1D2"/>
    <w:rsid w:val="13BDD769"/>
    <w:rsid w:val="13C457B1"/>
    <w:rsid w:val="13D38682"/>
    <w:rsid w:val="13DAC182"/>
    <w:rsid w:val="13E422B3"/>
    <w:rsid w:val="13F26EDD"/>
    <w:rsid w:val="1439D8DC"/>
    <w:rsid w:val="147B8C67"/>
    <w:rsid w:val="14953184"/>
    <w:rsid w:val="14CF1AF2"/>
    <w:rsid w:val="1547E28D"/>
    <w:rsid w:val="15547233"/>
    <w:rsid w:val="15654DE8"/>
    <w:rsid w:val="15680052"/>
    <w:rsid w:val="15A11CF4"/>
    <w:rsid w:val="15D4DC44"/>
    <w:rsid w:val="15D5A93D"/>
    <w:rsid w:val="16103247"/>
    <w:rsid w:val="16BA50D5"/>
    <w:rsid w:val="16E4F58F"/>
    <w:rsid w:val="16FD1A6D"/>
    <w:rsid w:val="1703D0B3"/>
    <w:rsid w:val="174454D2"/>
    <w:rsid w:val="1757B622"/>
    <w:rsid w:val="176BFC6E"/>
    <w:rsid w:val="17A846B9"/>
    <w:rsid w:val="17B1193D"/>
    <w:rsid w:val="1809380A"/>
    <w:rsid w:val="182A7ECA"/>
    <w:rsid w:val="18CCB4C1"/>
    <w:rsid w:val="18D44E20"/>
    <w:rsid w:val="1925479F"/>
    <w:rsid w:val="194CE99E"/>
    <w:rsid w:val="1A105D84"/>
    <w:rsid w:val="1A27E356"/>
    <w:rsid w:val="1A5E016B"/>
    <w:rsid w:val="1AC44593"/>
    <w:rsid w:val="1AF4BF51"/>
    <w:rsid w:val="1B203FA1"/>
    <w:rsid w:val="1B6F8984"/>
    <w:rsid w:val="1C2AD1D8"/>
    <w:rsid w:val="1C2E1B31"/>
    <w:rsid w:val="1D1010E8"/>
    <w:rsid w:val="1D1EAE2E"/>
    <w:rsid w:val="1D317FDF"/>
    <w:rsid w:val="1D33F2EF"/>
    <w:rsid w:val="1D8510AC"/>
    <w:rsid w:val="1DB7AF17"/>
    <w:rsid w:val="1DEDA01E"/>
    <w:rsid w:val="1E32CDC2"/>
    <w:rsid w:val="1E3C17E7"/>
    <w:rsid w:val="1E50124F"/>
    <w:rsid w:val="1E6C6F68"/>
    <w:rsid w:val="1EEEC4A7"/>
    <w:rsid w:val="1F00B740"/>
    <w:rsid w:val="1F911CCA"/>
    <w:rsid w:val="1F9C7769"/>
    <w:rsid w:val="1FAC3093"/>
    <w:rsid w:val="1FB7D6A7"/>
    <w:rsid w:val="1FD453B8"/>
    <w:rsid w:val="1FEB2D61"/>
    <w:rsid w:val="206A808C"/>
    <w:rsid w:val="20981BF8"/>
    <w:rsid w:val="20D7C6A6"/>
    <w:rsid w:val="2106FFE1"/>
    <w:rsid w:val="21489087"/>
    <w:rsid w:val="21633A53"/>
    <w:rsid w:val="21806747"/>
    <w:rsid w:val="21D34353"/>
    <w:rsid w:val="21D4A419"/>
    <w:rsid w:val="21D88F15"/>
    <w:rsid w:val="21F9CC06"/>
    <w:rsid w:val="22849F0D"/>
    <w:rsid w:val="22A16E2A"/>
    <w:rsid w:val="23464417"/>
    <w:rsid w:val="23DE48B4"/>
    <w:rsid w:val="23FD4C1D"/>
    <w:rsid w:val="2410749A"/>
    <w:rsid w:val="2436FADD"/>
    <w:rsid w:val="24C7D81C"/>
    <w:rsid w:val="24EEA449"/>
    <w:rsid w:val="250DF88B"/>
    <w:rsid w:val="253C91C4"/>
    <w:rsid w:val="257A1915"/>
    <w:rsid w:val="25991C7E"/>
    <w:rsid w:val="25FFDAC5"/>
    <w:rsid w:val="2627DDC9"/>
    <w:rsid w:val="262A3831"/>
    <w:rsid w:val="26325112"/>
    <w:rsid w:val="26CD3D29"/>
    <w:rsid w:val="26D86225"/>
    <w:rsid w:val="275EC083"/>
    <w:rsid w:val="279FEA39"/>
    <w:rsid w:val="27C43792"/>
    <w:rsid w:val="27CC24AC"/>
    <w:rsid w:val="27F38563"/>
    <w:rsid w:val="28E69D86"/>
    <w:rsid w:val="28F2CE47"/>
    <w:rsid w:val="29839A6A"/>
    <w:rsid w:val="29ADA009"/>
    <w:rsid w:val="29F79E54"/>
    <w:rsid w:val="2A19BA2F"/>
    <w:rsid w:val="2A612362"/>
    <w:rsid w:val="2AFD8B25"/>
    <w:rsid w:val="2B91B190"/>
    <w:rsid w:val="2BE14E52"/>
    <w:rsid w:val="2BE1C507"/>
    <w:rsid w:val="2C2E3602"/>
    <w:rsid w:val="2C3ADA17"/>
    <w:rsid w:val="2C525BFB"/>
    <w:rsid w:val="2C52B1C6"/>
    <w:rsid w:val="2C7E2744"/>
    <w:rsid w:val="2CB79AB5"/>
    <w:rsid w:val="2CCD9A74"/>
    <w:rsid w:val="2CCEA88D"/>
    <w:rsid w:val="2CDB6A39"/>
    <w:rsid w:val="2D48F584"/>
    <w:rsid w:val="2D8F3A6B"/>
    <w:rsid w:val="2DC11C0E"/>
    <w:rsid w:val="2E3953D3"/>
    <w:rsid w:val="2E5CC69B"/>
    <w:rsid w:val="2E906555"/>
    <w:rsid w:val="2EB5C715"/>
    <w:rsid w:val="2F0E18C4"/>
    <w:rsid w:val="2F111921"/>
    <w:rsid w:val="2F442729"/>
    <w:rsid w:val="2F9BC030"/>
    <w:rsid w:val="2FF25BB5"/>
    <w:rsid w:val="2FF93C71"/>
    <w:rsid w:val="2FFFE27E"/>
    <w:rsid w:val="303BDA68"/>
    <w:rsid w:val="306E20B9"/>
    <w:rsid w:val="30C5A9AC"/>
    <w:rsid w:val="30D3286E"/>
    <w:rsid w:val="30DA7A91"/>
    <w:rsid w:val="31B3641B"/>
    <w:rsid w:val="31B44A95"/>
    <w:rsid w:val="322E7437"/>
    <w:rsid w:val="323A7369"/>
    <w:rsid w:val="324CBE1B"/>
    <w:rsid w:val="326187AA"/>
    <w:rsid w:val="329EFC4F"/>
    <w:rsid w:val="32E4E4C5"/>
    <w:rsid w:val="337F28DA"/>
    <w:rsid w:val="33DC664F"/>
    <w:rsid w:val="3404DE07"/>
    <w:rsid w:val="341B5D6D"/>
    <w:rsid w:val="34917FC3"/>
    <w:rsid w:val="34C87B4F"/>
    <w:rsid w:val="34EE69A4"/>
    <w:rsid w:val="34FCCDB1"/>
    <w:rsid w:val="3591F27D"/>
    <w:rsid w:val="35B72DCE"/>
    <w:rsid w:val="35BC9F87"/>
    <w:rsid w:val="35D69D11"/>
    <w:rsid w:val="35E8B9BF"/>
    <w:rsid w:val="35F83429"/>
    <w:rsid w:val="36053717"/>
    <w:rsid w:val="368A3A05"/>
    <w:rsid w:val="370A50D4"/>
    <w:rsid w:val="371C2B06"/>
    <w:rsid w:val="372D46C8"/>
    <w:rsid w:val="37504BC5"/>
    <w:rsid w:val="381D7038"/>
    <w:rsid w:val="38260A66"/>
    <w:rsid w:val="38279D98"/>
    <w:rsid w:val="386EE057"/>
    <w:rsid w:val="389452A1"/>
    <w:rsid w:val="38AAE71B"/>
    <w:rsid w:val="39437720"/>
    <w:rsid w:val="39A8B8E5"/>
    <w:rsid w:val="39CD5327"/>
    <w:rsid w:val="39E3A1C8"/>
    <w:rsid w:val="3A0B9E73"/>
    <w:rsid w:val="3A347513"/>
    <w:rsid w:val="3AAAE990"/>
    <w:rsid w:val="3AAB10E7"/>
    <w:rsid w:val="3B5DAB28"/>
    <w:rsid w:val="3BB7F791"/>
    <w:rsid w:val="3C18461B"/>
    <w:rsid w:val="3C74F776"/>
    <w:rsid w:val="3CC0E9EC"/>
    <w:rsid w:val="3D1C3FB3"/>
    <w:rsid w:val="3D31C1F3"/>
    <w:rsid w:val="3D5720EC"/>
    <w:rsid w:val="3DA89E59"/>
    <w:rsid w:val="3DC23FB3"/>
    <w:rsid w:val="3DDE75A7"/>
    <w:rsid w:val="3DE4F84F"/>
    <w:rsid w:val="3E215473"/>
    <w:rsid w:val="3E7959B1"/>
    <w:rsid w:val="3E9F49DE"/>
    <w:rsid w:val="3EA3C698"/>
    <w:rsid w:val="3F2BBA2E"/>
    <w:rsid w:val="3F561530"/>
    <w:rsid w:val="3F5B90AF"/>
    <w:rsid w:val="3F6456FA"/>
    <w:rsid w:val="3F6752CD"/>
    <w:rsid w:val="3FA7B23C"/>
    <w:rsid w:val="3FE1F797"/>
    <w:rsid w:val="400F59C0"/>
    <w:rsid w:val="40349361"/>
    <w:rsid w:val="4035A50A"/>
    <w:rsid w:val="4048A7EF"/>
    <w:rsid w:val="40579F4F"/>
    <w:rsid w:val="4061562B"/>
    <w:rsid w:val="4080D8E4"/>
    <w:rsid w:val="4097888B"/>
    <w:rsid w:val="40C1D8D7"/>
    <w:rsid w:val="40C3E2A3"/>
    <w:rsid w:val="41517077"/>
    <w:rsid w:val="425DA938"/>
    <w:rsid w:val="4265C219"/>
    <w:rsid w:val="429E1CC6"/>
    <w:rsid w:val="429F4723"/>
    <w:rsid w:val="42E9F4F6"/>
    <w:rsid w:val="438A6EED"/>
    <w:rsid w:val="43EB1B29"/>
    <w:rsid w:val="4401927A"/>
    <w:rsid w:val="444005E6"/>
    <w:rsid w:val="4486A4E3"/>
    <w:rsid w:val="4501887F"/>
    <w:rsid w:val="4577CF85"/>
    <w:rsid w:val="459D62DB"/>
    <w:rsid w:val="45B68B38"/>
    <w:rsid w:val="460337C4"/>
    <w:rsid w:val="461C6DA3"/>
    <w:rsid w:val="4678EEF8"/>
    <w:rsid w:val="467965AD"/>
    <w:rsid w:val="46843165"/>
    <w:rsid w:val="46EAB25C"/>
    <w:rsid w:val="473CDA80"/>
    <w:rsid w:val="47476824"/>
    <w:rsid w:val="47631518"/>
    <w:rsid w:val="4826DB11"/>
    <w:rsid w:val="48770028"/>
    <w:rsid w:val="48D5039D"/>
    <w:rsid w:val="48E476AD"/>
    <w:rsid w:val="494C8BF3"/>
    <w:rsid w:val="4956C757"/>
    <w:rsid w:val="496FFD4C"/>
    <w:rsid w:val="498E13BF"/>
    <w:rsid w:val="498E741B"/>
    <w:rsid w:val="499A734D"/>
    <w:rsid w:val="49CE426C"/>
    <w:rsid w:val="49FEEB8D"/>
    <w:rsid w:val="4A348518"/>
    <w:rsid w:val="4A657814"/>
    <w:rsid w:val="4A70D3FE"/>
    <w:rsid w:val="4AE0119A"/>
    <w:rsid w:val="4AE969F7"/>
    <w:rsid w:val="4B2F0AA4"/>
    <w:rsid w:val="4B330F71"/>
    <w:rsid w:val="4B4CD6D0"/>
    <w:rsid w:val="4B5E603C"/>
    <w:rsid w:val="4B763FCE"/>
    <w:rsid w:val="4BEEA3E9"/>
    <w:rsid w:val="4C0289BA"/>
    <w:rsid w:val="4C0CA45F"/>
    <w:rsid w:val="4C4E6988"/>
    <w:rsid w:val="4CC614DD"/>
    <w:rsid w:val="4D21781D"/>
    <w:rsid w:val="4D2EE556"/>
    <w:rsid w:val="4D3927ED"/>
    <w:rsid w:val="4D3CAFC1"/>
    <w:rsid w:val="4D410156"/>
    <w:rsid w:val="4D8BAB2E"/>
    <w:rsid w:val="4D8C524B"/>
    <w:rsid w:val="4DDB2509"/>
    <w:rsid w:val="4E63EA8C"/>
    <w:rsid w:val="4EA64F4D"/>
    <w:rsid w:val="4F13B1FB"/>
    <w:rsid w:val="4F4F27CD"/>
    <w:rsid w:val="4F596C3C"/>
    <w:rsid w:val="4F808928"/>
    <w:rsid w:val="4FFB0943"/>
    <w:rsid w:val="4FFDB59F"/>
    <w:rsid w:val="50421FAE"/>
    <w:rsid w:val="50746B50"/>
    <w:rsid w:val="5096CFEB"/>
    <w:rsid w:val="509B1659"/>
    <w:rsid w:val="509D15EE"/>
    <w:rsid w:val="50E80308"/>
    <w:rsid w:val="515C666C"/>
    <w:rsid w:val="5187E652"/>
    <w:rsid w:val="51998600"/>
    <w:rsid w:val="51AC6658"/>
    <w:rsid w:val="51C82A09"/>
    <w:rsid w:val="51DDF00F"/>
    <w:rsid w:val="520DB83D"/>
    <w:rsid w:val="522E6CB5"/>
    <w:rsid w:val="5260C12B"/>
    <w:rsid w:val="527BE5E3"/>
    <w:rsid w:val="5283D369"/>
    <w:rsid w:val="5297A3F6"/>
    <w:rsid w:val="52DD2C2D"/>
    <w:rsid w:val="52E13C14"/>
    <w:rsid w:val="53779144"/>
    <w:rsid w:val="5384B33C"/>
    <w:rsid w:val="53BBD72B"/>
    <w:rsid w:val="53E4BDCC"/>
    <w:rsid w:val="53E5DCE8"/>
    <w:rsid w:val="546A7F1E"/>
    <w:rsid w:val="54D95F65"/>
    <w:rsid w:val="54F1F6E1"/>
    <w:rsid w:val="550C6713"/>
    <w:rsid w:val="5532EADE"/>
    <w:rsid w:val="5544509E"/>
    <w:rsid w:val="55FC6C65"/>
    <w:rsid w:val="5689B717"/>
    <w:rsid w:val="56C330E9"/>
    <w:rsid w:val="57BA90AC"/>
    <w:rsid w:val="5832D0A9"/>
    <w:rsid w:val="5846B3BF"/>
    <w:rsid w:val="5854A409"/>
    <w:rsid w:val="58A50AF3"/>
    <w:rsid w:val="58EEC54A"/>
    <w:rsid w:val="5910E4F8"/>
    <w:rsid w:val="592A25EC"/>
    <w:rsid w:val="59872B78"/>
    <w:rsid w:val="5A065C01"/>
    <w:rsid w:val="5A52A74E"/>
    <w:rsid w:val="5A5D6064"/>
    <w:rsid w:val="5A79983D"/>
    <w:rsid w:val="5A86CC6D"/>
    <w:rsid w:val="5B546B3D"/>
    <w:rsid w:val="5B7858BE"/>
    <w:rsid w:val="5BA16D41"/>
    <w:rsid w:val="5C1F59C5"/>
    <w:rsid w:val="5C22C829"/>
    <w:rsid w:val="5C2AB5AF"/>
    <w:rsid w:val="5C691611"/>
    <w:rsid w:val="5C78C093"/>
    <w:rsid w:val="5CC88A90"/>
    <w:rsid w:val="5CDB3751"/>
    <w:rsid w:val="5D0641CC"/>
    <w:rsid w:val="5D0A6115"/>
    <w:rsid w:val="5D312550"/>
    <w:rsid w:val="5D36E1BB"/>
    <w:rsid w:val="5DECD1F2"/>
    <w:rsid w:val="5E73D921"/>
    <w:rsid w:val="5EF18640"/>
    <w:rsid w:val="5FCED9FD"/>
    <w:rsid w:val="604BC9E1"/>
    <w:rsid w:val="60839DCC"/>
    <w:rsid w:val="60BCE730"/>
    <w:rsid w:val="612472B4"/>
    <w:rsid w:val="613C9DD8"/>
    <w:rsid w:val="617FEA8C"/>
    <w:rsid w:val="621F77DF"/>
    <w:rsid w:val="6224552F"/>
    <w:rsid w:val="622EB0C6"/>
    <w:rsid w:val="623E4FA3"/>
    <w:rsid w:val="627DFCAD"/>
    <w:rsid w:val="6299F733"/>
    <w:rsid w:val="62AF38C7"/>
    <w:rsid w:val="62BAA679"/>
    <w:rsid w:val="62BF2F38"/>
    <w:rsid w:val="62E5A7A0"/>
    <w:rsid w:val="62ED6183"/>
    <w:rsid w:val="636AA7E8"/>
    <w:rsid w:val="6433617A"/>
    <w:rsid w:val="6435C794"/>
    <w:rsid w:val="64519E68"/>
    <w:rsid w:val="64584E55"/>
    <w:rsid w:val="646877DD"/>
    <w:rsid w:val="64945DA6"/>
    <w:rsid w:val="64E50952"/>
    <w:rsid w:val="655FC02A"/>
    <w:rsid w:val="65B41BD8"/>
    <w:rsid w:val="65B6733D"/>
    <w:rsid w:val="65CC2CC4"/>
    <w:rsid w:val="65D7C9D4"/>
    <w:rsid w:val="6680D9B3"/>
    <w:rsid w:val="66892565"/>
    <w:rsid w:val="66BF33CA"/>
    <w:rsid w:val="6709BF39"/>
    <w:rsid w:val="67297A7C"/>
    <w:rsid w:val="676B6B00"/>
    <w:rsid w:val="67F4F58B"/>
    <w:rsid w:val="68237342"/>
    <w:rsid w:val="684F7005"/>
    <w:rsid w:val="689316BC"/>
    <w:rsid w:val="68C16588"/>
    <w:rsid w:val="68EE13FF"/>
    <w:rsid w:val="693DF226"/>
    <w:rsid w:val="6977B60A"/>
    <w:rsid w:val="6984E4DB"/>
    <w:rsid w:val="69C6CE9D"/>
    <w:rsid w:val="69C7B8F1"/>
    <w:rsid w:val="69D0531F"/>
    <w:rsid w:val="69DBE82D"/>
    <w:rsid w:val="6A048E26"/>
    <w:rsid w:val="6A1A08F0"/>
    <w:rsid w:val="6A1D04C3"/>
    <w:rsid w:val="6A4E4D90"/>
    <w:rsid w:val="6A6AF6B0"/>
    <w:rsid w:val="6AB28FE1"/>
    <w:rsid w:val="6ACDA5E4"/>
    <w:rsid w:val="6AECFADF"/>
    <w:rsid w:val="6B05DE5D"/>
    <w:rsid w:val="6B0B11EC"/>
    <w:rsid w:val="6B638952"/>
    <w:rsid w:val="6BA0B479"/>
    <w:rsid w:val="6BBCC3DC"/>
    <w:rsid w:val="6BFC182B"/>
    <w:rsid w:val="6BFE1A8F"/>
    <w:rsid w:val="6C2CE296"/>
    <w:rsid w:val="6C40D979"/>
    <w:rsid w:val="6C805BE4"/>
    <w:rsid w:val="6CDCC0BF"/>
    <w:rsid w:val="6CFF59B3"/>
    <w:rsid w:val="6D0FF680"/>
    <w:rsid w:val="6D2661F2"/>
    <w:rsid w:val="6D403FBF"/>
    <w:rsid w:val="6DAC6682"/>
    <w:rsid w:val="6DD58E36"/>
    <w:rsid w:val="6DDCA9DA"/>
    <w:rsid w:val="6DF776E1"/>
    <w:rsid w:val="6DFA4226"/>
    <w:rsid w:val="6E293299"/>
    <w:rsid w:val="6EB7F8E8"/>
    <w:rsid w:val="6EF7DF66"/>
    <w:rsid w:val="6EFBAFE7"/>
    <w:rsid w:val="6F2B5FD3"/>
    <w:rsid w:val="6F4836E3"/>
    <w:rsid w:val="6F5F2683"/>
    <w:rsid w:val="6F6BFAF2"/>
    <w:rsid w:val="6F6E0EDD"/>
    <w:rsid w:val="6F9CB295"/>
    <w:rsid w:val="6FCA8B84"/>
    <w:rsid w:val="70398D57"/>
    <w:rsid w:val="704939BB"/>
    <w:rsid w:val="706219D0"/>
    <w:rsid w:val="709E4AEA"/>
    <w:rsid w:val="70DC75E5"/>
    <w:rsid w:val="70E6E841"/>
    <w:rsid w:val="70F925E4"/>
    <w:rsid w:val="71482A47"/>
    <w:rsid w:val="717F8442"/>
    <w:rsid w:val="718C57E2"/>
    <w:rsid w:val="71B0FE98"/>
    <w:rsid w:val="71D000BB"/>
    <w:rsid w:val="71D4B201"/>
    <w:rsid w:val="71E6CC51"/>
    <w:rsid w:val="72784646"/>
    <w:rsid w:val="727FD7A5"/>
    <w:rsid w:val="72E2A30D"/>
    <w:rsid w:val="72EB7F54"/>
    <w:rsid w:val="735906F4"/>
    <w:rsid w:val="73C0EB36"/>
    <w:rsid w:val="73E08142"/>
    <w:rsid w:val="74222233"/>
    <w:rsid w:val="742255C5"/>
    <w:rsid w:val="7430C6A6"/>
    <w:rsid w:val="752DE1D9"/>
    <w:rsid w:val="752FFB7E"/>
    <w:rsid w:val="75F6EDFC"/>
    <w:rsid w:val="76105F06"/>
    <w:rsid w:val="7639CD08"/>
    <w:rsid w:val="764FC74B"/>
    <w:rsid w:val="7700B6B7"/>
    <w:rsid w:val="7782365F"/>
    <w:rsid w:val="77B37CD5"/>
    <w:rsid w:val="786EBF7D"/>
    <w:rsid w:val="78923150"/>
    <w:rsid w:val="78BCE87F"/>
    <w:rsid w:val="78F23D41"/>
    <w:rsid w:val="792BDB2C"/>
    <w:rsid w:val="793D4E17"/>
    <w:rsid w:val="794590D5"/>
    <w:rsid w:val="7947F94D"/>
    <w:rsid w:val="79689872"/>
    <w:rsid w:val="7973A8F5"/>
    <w:rsid w:val="7982D38A"/>
    <w:rsid w:val="7998C50B"/>
    <w:rsid w:val="79BDF4D2"/>
    <w:rsid w:val="7A253022"/>
    <w:rsid w:val="7A40E04C"/>
    <w:rsid w:val="7A4D7864"/>
    <w:rsid w:val="7A6C8FB9"/>
    <w:rsid w:val="7AA69608"/>
    <w:rsid w:val="7AD2378D"/>
    <w:rsid w:val="7B0D3E2B"/>
    <w:rsid w:val="7B1EA3EB"/>
    <w:rsid w:val="7B4CFB5C"/>
    <w:rsid w:val="7B5933C9"/>
    <w:rsid w:val="7B59C533"/>
    <w:rsid w:val="7B92967B"/>
    <w:rsid w:val="7BD03D0E"/>
    <w:rsid w:val="7C49DDDB"/>
    <w:rsid w:val="7C523ABB"/>
    <w:rsid w:val="7C5D8460"/>
    <w:rsid w:val="7C87CE9B"/>
    <w:rsid w:val="7D46ED1B"/>
    <w:rsid w:val="7E1B45CC"/>
    <w:rsid w:val="7E1F33AE"/>
    <w:rsid w:val="7E239EFC"/>
    <w:rsid w:val="7E23ED78"/>
    <w:rsid w:val="7E47AA8E"/>
    <w:rsid w:val="7F146CAD"/>
    <w:rsid w:val="7F2A7434"/>
    <w:rsid w:val="7F5708E5"/>
    <w:rsid w:val="7F5FE4C3"/>
    <w:rsid w:val="7F8C566B"/>
    <w:rsid w:val="7F93C4D7"/>
    <w:rsid w:val="7F99BD53"/>
    <w:rsid w:val="7FB403F3"/>
    <w:rsid w:val="7FD1F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D4D4"/>
  <w15:chartTrackingRefBased/>
  <w15:docId w15:val="{619F64CC-87FF-490C-8688-ADF607BB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2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A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4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4F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4F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5C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5C76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54AFB"/>
    <w:pPr>
      <w:ind w:left="720"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924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0D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1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1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31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1A9"/>
    <w:rPr>
      <w:rFonts w:ascii="Calibri" w:hAnsi="Calibri" w:cs="Calibri"/>
    </w:rPr>
  </w:style>
  <w:style w:type="paragraph" w:customStyle="1" w:styleId="Pa5">
    <w:name w:val="Pa5"/>
    <w:basedOn w:val="Normal"/>
    <w:next w:val="Normal"/>
    <w:uiPriority w:val="99"/>
    <w:rsid w:val="005848CB"/>
    <w:pPr>
      <w:autoSpaceDE w:val="0"/>
      <w:autoSpaceDN w:val="0"/>
      <w:adjustRightInd w:val="0"/>
      <w:spacing w:line="161" w:lineRule="atLeast"/>
    </w:pPr>
    <w:rPr>
      <w:rFonts w:ascii="MetaPro-Bold" w:hAnsi="MetaPro-Bold" w:cstheme="minorBidi"/>
      <w:sz w:val="24"/>
      <w:szCs w:val="24"/>
    </w:rPr>
  </w:style>
  <w:style w:type="character" w:customStyle="1" w:styleId="A9">
    <w:name w:val="A9"/>
    <w:uiPriority w:val="99"/>
    <w:rsid w:val="005848CB"/>
    <w:rPr>
      <w:rFonts w:cs="MetaPro-Bol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schxrichter.h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8B5B3DA88BBE46BFA5759854AF81AD" ma:contentTypeVersion="4" ma:contentTypeDescription="Új dokumentum létrehozása." ma:contentTypeScope="" ma:versionID="433e1f3328d36470e054ab072275d9a8">
  <xsd:schema xmlns:xsd="http://www.w3.org/2001/XMLSchema" xmlns:xs="http://www.w3.org/2001/XMLSchema" xmlns:p="http://schemas.microsoft.com/office/2006/metadata/properties" xmlns:ns2="3653d180-e671-4c74-aa5b-d621dceaaf74" targetNamespace="http://schemas.microsoft.com/office/2006/metadata/properties" ma:root="true" ma:fieldsID="23f1f15fafe5e013ca5b7f7c106ddbf3" ns2:_="">
    <xsd:import namespace="3653d180-e671-4c74-aa5b-d621dceaa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3d180-e671-4c74-aa5b-d621dceaa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77F14-7DF1-4C3B-A80E-9D34A5A53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3d180-e671-4c74-aa5b-d621dceaa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569AF-6FC3-41C8-A01E-FD1140897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FC61-E17D-4691-86C3-08A633D6D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EF2D2-23D9-4B4F-9A7F-D3BCCA504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Grósz Ádám</dc:creator>
  <cp:keywords/>
  <dc:description/>
  <cp:lastModifiedBy>Laszlo Farkas</cp:lastModifiedBy>
  <cp:revision>5</cp:revision>
  <cp:lastPrinted>2023-03-22T15:19:00Z</cp:lastPrinted>
  <dcterms:created xsi:type="dcterms:W3CDTF">2024-02-28T11:29:00Z</dcterms:created>
  <dcterms:modified xsi:type="dcterms:W3CDTF">2024-03-01T13:59:00Z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0x010100168B5B3DA88BBE46BFA5759854AF81AD</vt:lpwstr>
  </property>
  <property fmtid="{D5CDD505-2E9C-101B-9397-08002B2CF9AE}" pid="3" name="MediaServiceImageTags">
    <vt:lpwstr/>
  </property>
</Properties>
</file>